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6A62" w14:textId="0B941161" w:rsidR="00B537BE" w:rsidRDefault="00B537BE" w:rsidP="00B537BE">
      <w:pPr>
        <w:spacing w:line="276" w:lineRule="auto"/>
        <w:contextualSpacing/>
        <w:jc w:val="center"/>
        <w:outlineLvl w:val="0"/>
        <w:rPr>
          <w:rFonts w:ascii="Arial" w:hAnsi="Arial" w:cs="Arial"/>
          <w:b/>
          <w:sz w:val="24"/>
          <w:szCs w:val="24"/>
          <w:lang w:val="en-US"/>
        </w:rPr>
      </w:pPr>
      <w:r>
        <w:rPr>
          <w:rFonts w:ascii="Arial" w:hAnsi="Arial" w:cs="Arial"/>
          <w:b/>
          <w:sz w:val="24"/>
          <w:szCs w:val="24"/>
        </w:rPr>
        <w:t>Supplementary Material S</w:t>
      </w:r>
      <w:r>
        <w:rPr>
          <w:rFonts w:ascii="Arial" w:hAnsi="Arial" w:cs="Arial"/>
          <w:b/>
          <w:sz w:val="24"/>
          <w:szCs w:val="24"/>
        </w:rPr>
        <w:t>3</w:t>
      </w:r>
      <w:r>
        <w:rPr>
          <w:rFonts w:ascii="Arial" w:hAnsi="Arial" w:cs="Arial"/>
          <w:b/>
          <w:sz w:val="24"/>
          <w:szCs w:val="24"/>
        </w:rPr>
        <w:t>. Ageing and Comorbidities among HIV infected and uninfected adults attending primary care clinics in Lusaka, Zambia (2020-2021)</w:t>
      </w:r>
    </w:p>
    <w:p w14:paraId="4A49F663" w14:textId="77777777" w:rsidR="00B537BE" w:rsidRDefault="00B537BE" w:rsidP="00B537BE">
      <w:pPr>
        <w:shd w:val="clear" w:color="auto" w:fill="FFFFFF"/>
        <w:rPr>
          <w:rFonts w:ascii="Arial" w:eastAsia="Times New Roman" w:hAnsi="Arial" w:cs="Arial"/>
          <w:b/>
        </w:rPr>
      </w:pPr>
    </w:p>
    <w:p w14:paraId="076EBA53" w14:textId="0FA2E969" w:rsidR="00B537BE" w:rsidRPr="004F7C82" w:rsidRDefault="00B537BE" w:rsidP="00B537BE">
      <w:pPr>
        <w:spacing w:line="276" w:lineRule="auto"/>
        <w:contextualSpacing/>
        <w:jc w:val="center"/>
        <w:outlineLvl w:val="0"/>
        <w:rPr>
          <w:rFonts w:ascii="Arial" w:hAnsi="Arial" w:cs="Arial"/>
          <w:b/>
          <w:sz w:val="24"/>
          <w:szCs w:val="24"/>
          <w:lang w:val="en-US"/>
        </w:rPr>
      </w:pPr>
      <w:r>
        <w:rPr>
          <w:rFonts w:ascii="Arial" w:hAnsi="Arial" w:cs="Arial"/>
          <w:b/>
          <w:sz w:val="24"/>
          <w:szCs w:val="24"/>
        </w:rPr>
        <w:t>Supporting Quotes in the Order Cited in Text</w:t>
      </w:r>
    </w:p>
    <w:p w14:paraId="5C203DF0" w14:textId="77777777" w:rsidR="00B537BE" w:rsidRDefault="00B537BE"/>
    <w:tbl>
      <w:tblPr>
        <w:tblStyle w:val="TableGrid"/>
        <w:tblW w:w="0" w:type="auto"/>
        <w:tblLook w:val="04A0" w:firstRow="1" w:lastRow="0" w:firstColumn="1" w:lastColumn="0" w:noHBand="0" w:noVBand="1"/>
      </w:tblPr>
      <w:tblGrid>
        <w:gridCol w:w="562"/>
        <w:gridCol w:w="7088"/>
        <w:gridCol w:w="1366"/>
      </w:tblGrid>
      <w:tr w:rsidR="00AD0A71" w14:paraId="3D74743D" w14:textId="77777777" w:rsidTr="00010E2E">
        <w:tc>
          <w:tcPr>
            <w:tcW w:w="562" w:type="dxa"/>
          </w:tcPr>
          <w:p w14:paraId="5561C445" w14:textId="757389F1" w:rsidR="00AD0A71" w:rsidRDefault="00AD0A71" w:rsidP="00AD0A71">
            <w:pPr>
              <w:jc w:val="center"/>
            </w:pPr>
            <w:r>
              <w:t>#</w:t>
            </w:r>
          </w:p>
        </w:tc>
        <w:tc>
          <w:tcPr>
            <w:tcW w:w="7088" w:type="dxa"/>
          </w:tcPr>
          <w:p w14:paraId="22B36DAD" w14:textId="6AA6CDD5" w:rsidR="00AD0A71" w:rsidRDefault="00AD0A71">
            <w:r>
              <w:t>Quote</w:t>
            </w:r>
          </w:p>
        </w:tc>
        <w:tc>
          <w:tcPr>
            <w:tcW w:w="1366" w:type="dxa"/>
          </w:tcPr>
          <w:p w14:paraId="58833AD2" w14:textId="7288E48C" w:rsidR="00AD0A71" w:rsidRDefault="00AD0A71">
            <w:r>
              <w:t>Speaker</w:t>
            </w:r>
          </w:p>
        </w:tc>
      </w:tr>
      <w:tr w:rsidR="00AD0A71" w14:paraId="5E58350C" w14:textId="77777777" w:rsidTr="00010E2E">
        <w:trPr>
          <w:trHeight w:val="1337"/>
        </w:trPr>
        <w:tc>
          <w:tcPr>
            <w:tcW w:w="562" w:type="dxa"/>
          </w:tcPr>
          <w:p w14:paraId="379C1BDB" w14:textId="6D0D62ED" w:rsidR="00AD0A71" w:rsidRDefault="00AD0A71" w:rsidP="00AD0A71">
            <w:pPr>
              <w:jc w:val="center"/>
            </w:pPr>
            <w:r>
              <w:t>1</w:t>
            </w:r>
          </w:p>
        </w:tc>
        <w:tc>
          <w:tcPr>
            <w:tcW w:w="7088" w:type="dxa"/>
          </w:tcPr>
          <w:p w14:paraId="7AE57646" w14:textId="5CA83425" w:rsidR="00AD0A71" w:rsidRPr="00AD0A71" w:rsidRDefault="00AD0A71" w:rsidP="00AD0A71">
            <w:pPr>
              <w:spacing w:line="360" w:lineRule="auto"/>
              <w:ind w:right="-44"/>
              <w:jc w:val="both"/>
              <w:rPr>
                <w:rFonts w:ascii="Arial" w:hAnsi="Arial" w:cs="Arial"/>
                <w:sz w:val="20"/>
                <w:szCs w:val="20"/>
              </w:rPr>
            </w:pPr>
            <w:r w:rsidRPr="00F61DFB">
              <w:rPr>
                <w:rFonts w:ascii="Arial" w:hAnsi="Arial" w:cs="Arial"/>
                <w:sz w:val="20"/>
                <w:szCs w:val="20"/>
              </w:rPr>
              <w:t>‘The gains are there, it is a good thing to grow old, it shows that you have taken good care of yourself</w:t>
            </w:r>
            <w:r>
              <w:rPr>
                <w:rFonts w:ascii="Arial" w:hAnsi="Arial" w:cs="Arial"/>
                <w:sz w:val="20"/>
                <w:szCs w:val="20"/>
              </w:rPr>
              <w:t>. I</w:t>
            </w:r>
            <w:r w:rsidRPr="00F61DFB">
              <w:rPr>
                <w:rFonts w:ascii="Arial" w:hAnsi="Arial" w:cs="Arial"/>
                <w:sz w:val="20"/>
                <w:szCs w:val="20"/>
              </w:rPr>
              <w:t>t’s not easy to reach a certain age in this generation especially now with a disease like HIV, a lot of people die young, but when you reach an old age, it is joyful to reach that age</w:t>
            </w:r>
            <w:r>
              <w:rPr>
                <w:rFonts w:ascii="Arial" w:hAnsi="Arial" w:cs="Arial"/>
                <w:sz w:val="20"/>
                <w:szCs w:val="20"/>
              </w:rPr>
              <w:t>.</w:t>
            </w:r>
            <w:r w:rsidRPr="00F61DFB">
              <w:rPr>
                <w:rFonts w:ascii="Arial" w:hAnsi="Arial" w:cs="Arial"/>
                <w:sz w:val="20"/>
                <w:szCs w:val="20"/>
              </w:rPr>
              <w:t xml:space="preserve">’ </w:t>
            </w:r>
          </w:p>
        </w:tc>
        <w:tc>
          <w:tcPr>
            <w:tcW w:w="1366" w:type="dxa"/>
          </w:tcPr>
          <w:p w14:paraId="59FE5778" w14:textId="39BF8A6D" w:rsidR="00AD0A71" w:rsidRPr="00F61DFB" w:rsidRDefault="00AD0A71" w:rsidP="00AD0A71">
            <w:pPr>
              <w:spacing w:line="360" w:lineRule="auto"/>
              <w:ind w:right="-44"/>
              <w:jc w:val="both"/>
              <w:rPr>
                <w:rFonts w:ascii="Arial" w:hAnsi="Arial" w:cs="Arial"/>
                <w:sz w:val="20"/>
                <w:szCs w:val="20"/>
              </w:rPr>
            </w:pPr>
            <w:r w:rsidRPr="00F61DFB">
              <w:rPr>
                <w:rFonts w:ascii="Arial" w:hAnsi="Arial" w:cs="Arial"/>
                <w:sz w:val="20"/>
                <w:szCs w:val="20"/>
              </w:rPr>
              <w:t>Female, 31yrs, HIV</w:t>
            </w:r>
            <w:r>
              <w:rPr>
                <w:rFonts w:ascii="Arial" w:hAnsi="Arial" w:cs="Arial"/>
                <w:sz w:val="20"/>
                <w:szCs w:val="20"/>
              </w:rPr>
              <w:t>-</w:t>
            </w:r>
          </w:p>
          <w:p w14:paraId="4FF753D7" w14:textId="18F3BF4B" w:rsidR="00AD0A71" w:rsidRDefault="00AD0A71"/>
        </w:tc>
      </w:tr>
      <w:tr w:rsidR="00AD0A71" w14:paraId="1F37B250" w14:textId="77777777" w:rsidTr="00010E2E">
        <w:trPr>
          <w:trHeight w:val="634"/>
        </w:trPr>
        <w:tc>
          <w:tcPr>
            <w:tcW w:w="562" w:type="dxa"/>
          </w:tcPr>
          <w:p w14:paraId="532E12D7" w14:textId="36C06B9F" w:rsidR="00AD0A71" w:rsidRDefault="00AD0A71" w:rsidP="00AD0A71">
            <w:pPr>
              <w:jc w:val="center"/>
            </w:pPr>
            <w:r>
              <w:t>2</w:t>
            </w:r>
          </w:p>
        </w:tc>
        <w:tc>
          <w:tcPr>
            <w:tcW w:w="7088" w:type="dxa"/>
          </w:tcPr>
          <w:p w14:paraId="2995A95C" w14:textId="4E824844" w:rsidR="00AD0A71" w:rsidRPr="00F61DFB" w:rsidRDefault="00AD0A71" w:rsidP="00AD0A71">
            <w:pPr>
              <w:spacing w:line="360" w:lineRule="auto"/>
              <w:ind w:right="662"/>
              <w:jc w:val="both"/>
              <w:rPr>
                <w:rFonts w:ascii="Arial" w:hAnsi="Arial" w:cs="Arial"/>
                <w:sz w:val="20"/>
                <w:szCs w:val="20"/>
              </w:rPr>
            </w:pPr>
            <w:r w:rsidRPr="00F61DFB">
              <w:rPr>
                <w:rFonts w:ascii="Arial" w:hAnsi="Arial" w:cs="Arial"/>
                <w:sz w:val="20"/>
                <w:szCs w:val="20"/>
              </w:rPr>
              <w:t xml:space="preserve">‘Like for me, I have aged, I have no strength to work, I can’t even walk long distances, I just walk short distances, I have no energy.’ </w:t>
            </w:r>
          </w:p>
        </w:tc>
        <w:tc>
          <w:tcPr>
            <w:tcW w:w="1366" w:type="dxa"/>
          </w:tcPr>
          <w:p w14:paraId="6D8EED6F" w14:textId="6FE3A716" w:rsidR="00AD0A71" w:rsidRPr="00F61DFB" w:rsidRDefault="00AD0A71" w:rsidP="00AD0A71">
            <w:pPr>
              <w:spacing w:line="360" w:lineRule="auto"/>
              <w:ind w:right="-44"/>
              <w:jc w:val="both"/>
              <w:rPr>
                <w:rFonts w:ascii="Arial" w:hAnsi="Arial" w:cs="Arial"/>
                <w:sz w:val="20"/>
                <w:szCs w:val="20"/>
              </w:rPr>
            </w:pPr>
            <w:r w:rsidRPr="00F61DFB">
              <w:rPr>
                <w:rFonts w:ascii="Arial" w:hAnsi="Arial" w:cs="Arial"/>
                <w:sz w:val="20"/>
                <w:szCs w:val="20"/>
              </w:rPr>
              <w:t>Male, 66yrs, HIV</w:t>
            </w:r>
            <w:r>
              <w:rPr>
                <w:rFonts w:ascii="Arial" w:hAnsi="Arial" w:cs="Arial"/>
                <w:sz w:val="20"/>
                <w:szCs w:val="20"/>
              </w:rPr>
              <w:t>-</w:t>
            </w:r>
          </w:p>
        </w:tc>
      </w:tr>
      <w:tr w:rsidR="00AD0A71" w14:paraId="05330800" w14:textId="77777777" w:rsidTr="00010E2E">
        <w:trPr>
          <w:trHeight w:val="632"/>
        </w:trPr>
        <w:tc>
          <w:tcPr>
            <w:tcW w:w="562" w:type="dxa"/>
          </w:tcPr>
          <w:p w14:paraId="4C469144" w14:textId="11C6A478" w:rsidR="00AD0A71" w:rsidRDefault="00AD0A71" w:rsidP="00AD0A71">
            <w:pPr>
              <w:jc w:val="center"/>
            </w:pPr>
            <w:r>
              <w:t>3</w:t>
            </w:r>
          </w:p>
        </w:tc>
        <w:tc>
          <w:tcPr>
            <w:tcW w:w="7088" w:type="dxa"/>
          </w:tcPr>
          <w:p w14:paraId="4A3FBBAA" w14:textId="764E4FEB" w:rsidR="00AD0A71" w:rsidRPr="00F61DFB" w:rsidRDefault="00AD0A71" w:rsidP="00AD0A71">
            <w:pPr>
              <w:spacing w:line="360" w:lineRule="auto"/>
              <w:ind w:right="804"/>
              <w:jc w:val="both"/>
              <w:rPr>
                <w:rFonts w:ascii="Arial" w:hAnsi="Arial" w:cs="Arial"/>
                <w:sz w:val="20"/>
                <w:szCs w:val="20"/>
              </w:rPr>
            </w:pPr>
            <w:r>
              <w:rPr>
                <w:rFonts w:ascii="Arial" w:hAnsi="Arial" w:cs="Arial"/>
                <w:sz w:val="20"/>
                <w:szCs w:val="20"/>
              </w:rPr>
              <w:t>‘S</w:t>
            </w:r>
            <w:r w:rsidRPr="00F61DFB">
              <w:rPr>
                <w:rFonts w:ascii="Arial" w:hAnsi="Arial" w:cs="Arial"/>
                <w:sz w:val="20"/>
                <w:szCs w:val="20"/>
              </w:rPr>
              <w:t xml:space="preserve">ome people need to be carried to bed, carried to the toilet, so there are no good things, in my opinion.’ </w:t>
            </w:r>
          </w:p>
        </w:tc>
        <w:tc>
          <w:tcPr>
            <w:tcW w:w="1366" w:type="dxa"/>
          </w:tcPr>
          <w:p w14:paraId="0A0F3A0F" w14:textId="2721EB13" w:rsidR="00AD0A71" w:rsidRPr="00F61DFB" w:rsidRDefault="00AD0A71" w:rsidP="00AD0A71">
            <w:pPr>
              <w:spacing w:line="360" w:lineRule="auto"/>
              <w:ind w:right="-44"/>
              <w:jc w:val="both"/>
              <w:rPr>
                <w:rFonts w:ascii="Arial" w:hAnsi="Arial" w:cs="Arial"/>
                <w:sz w:val="20"/>
                <w:szCs w:val="20"/>
              </w:rPr>
            </w:pPr>
            <w:r w:rsidRPr="00F61DFB">
              <w:rPr>
                <w:rFonts w:ascii="Arial" w:hAnsi="Arial" w:cs="Arial"/>
                <w:sz w:val="20"/>
                <w:szCs w:val="20"/>
              </w:rPr>
              <w:t xml:space="preserve">Male, </w:t>
            </w:r>
            <w:r>
              <w:rPr>
                <w:rFonts w:ascii="Arial" w:hAnsi="Arial" w:cs="Arial"/>
                <w:sz w:val="20"/>
                <w:szCs w:val="20"/>
              </w:rPr>
              <w:t>51</w:t>
            </w:r>
            <w:r w:rsidRPr="00F61DFB">
              <w:rPr>
                <w:rFonts w:ascii="Arial" w:hAnsi="Arial" w:cs="Arial"/>
                <w:sz w:val="20"/>
                <w:szCs w:val="20"/>
              </w:rPr>
              <w:t>yrs, HIV</w:t>
            </w:r>
            <w:r>
              <w:rPr>
                <w:rFonts w:ascii="Arial" w:hAnsi="Arial" w:cs="Arial"/>
                <w:sz w:val="20"/>
                <w:szCs w:val="20"/>
              </w:rPr>
              <w:t>+</w:t>
            </w:r>
          </w:p>
        </w:tc>
      </w:tr>
      <w:tr w:rsidR="00AD0A71" w14:paraId="5426DCD2" w14:textId="77777777" w:rsidTr="00010E2E">
        <w:trPr>
          <w:trHeight w:val="758"/>
        </w:trPr>
        <w:tc>
          <w:tcPr>
            <w:tcW w:w="562" w:type="dxa"/>
          </w:tcPr>
          <w:p w14:paraId="214B5E7C" w14:textId="71F25919" w:rsidR="00AD0A71" w:rsidRDefault="00AD0A71" w:rsidP="00AD0A71">
            <w:pPr>
              <w:jc w:val="center"/>
            </w:pPr>
            <w:r>
              <w:t>4</w:t>
            </w:r>
          </w:p>
        </w:tc>
        <w:tc>
          <w:tcPr>
            <w:tcW w:w="7088" w:type="dxa"/>
          </w:tcPr>
          <w:p w14:paraId="6374763D" w14:textId="157B999D" w:rsidR="00AD0A71" w:rsidRDefault="00AD0A71" w:rsidP="00AD0A71">
            <w:pPr>
              <w:spacing w:line="360" w:lineRule="auto"/>
              <w:jc w:val="both"/>
              <w:rPr>
                <w:rFonts w:ascii="Arial" w:hAnsi="Arial" w:cs="Arial"/>
                <w:sz w:val="20"/>
                <w:szCs w:val="20"/>
              </w:rPr>
            </w:pPr>
            <w:r w:rsidRPr="00F61DFB">
              <w:rPr>
                <w:rFonts w:ascii="Arial" w:hAnsi="Arial" w:cs="Arial"/>
                <w:sz w:val="20"/>
                <w:szCs w:val="20"/>
              </w:rPr>
              <w:t xml:space="preserve">‘Many people develop problems with their memory. They start to think, talk like they are a young child again then that means that the brain has become weak.’ </w:t>
            </w:r>
          </w:p>
        </w:tc>
        <w:tc>
          <w:tcPr>
            <w:tcW w:w="1366" w:type="dxa"/>
          </w:tcPr>
          <w:p w14:paraId="05E8EF09" w14:textId="263AD7F2" w:rsidR="00AD0A71" w:rsidRPr="00F61DFB" w:rsidRDefault="00AD0A71" w:rsidP="00AD0A71">
            <w:pPr>
              <w:spacing w:line="360" w:lineRule="auto"/>
              <w:jc w:val="both"/>
              <w:rPr>
                <w:rFonts w:ascii="Arial" w:hAnsi="Arial" w:cs="Arial"/>
                <w:sz w:val="20"/>
                <w:szCs w:val="20"/>
              </w:rPr>
            </w:pPr>
            <w:r w:rsidRPr="00F61DFB">
              <w:rPr>
                <w:rFonts w:ascii="Arial" w:hAnsi="Arial" w:cs="Arial"/>
                <w:sz w:val="20"/>
                <w:szCs w:val="20"/>
              </w:rPr>
              <w:t>Male, 47yrs, HIV-</w:t>
            </w:r>
          </w:p>
        </w:tc>
      </w:tr>
      <w:tr w:rsidR="00AD0A71" w14:paraId="37FE7D07" w14:textId="77777777" w:rsidTr="00010E2E">
        <w:trPr>
          <w:trHeight w:val="758"/>
        </w:trPr>
        <w:tc>
          <w:tcPr>
            <w:tcW w:w="562" w:type="dxa"/>
          </w:tcPr>
          <w:p w14:paraId="4CB5E61D" w14:textId="6F780393" w:rsidR="00AD0A71" w:rsidRDefault="00AD0A71" w:rsidP="00AD0A71">
            <w:pPr>
              <w:jc w:val="center"/>
            </w:pPr>
            <w:r>
              <w:t>5</w:t>
            </w:r>
          </w:p>
        </w:tc>
        <w:tc>
          <w:tcPr>
            <w:tcW w:w="7088" w:type="dxa"/>
          </w:tcPr>
          <w:p w14:paraId="7949C82A" w14:textId="478824D6" w:rsidR="00AD0A71" w:rsidRPr="00F61DFB" w:rsidRDefault="00010E2E" w:rsidP="00010E2E">
            <w:pPr>
              <w:tabs>
                <w:tab w:val="left" w:pos="6534"/>
              </w:tabs>
              <w:spacing w:line="360" w:lineRule="auto"/>
              <w:jc w:val="both"/>
              <w:rPr>
                <w:rFonts w:ascii="Arial" w:hAnsi="Arial" w:cs="Arial"/>
                <w:sz w:val="20"/>
                <w:szCs w:val="20"/>
              </w:rPr>
            </w:pPr>
            <w:r w:rsidRPr="00F61DFB">
              <w:rPr>
                <w:rFonts w:ascii="Arial" w:hAnsi="Arial" w:cs="Arial"/>
                <w:sz w:val="20"/>
                <w:szCs w:val="20"/>
              </w:rPr>
              <w:t xml:space="preserve">Frailty, the way I understand, let’s say if someone is HIV positive, as the years go by, that person will automatically begin to be frail.’ </w:t>
            </w:r>
          </w:p>
        </w:tc>
        <w:tc>
          <w:tcPr>
            <w:tcW w:w="1366" w:type="dxa"/>
          </w:tcPr>
          <w:p w14:paraId="1E90E719" w14:textId="5DE8EC2A" w:rsidR="00AD0A71" w:rsidRPr="00946E13" w:rsidRDefault="00010E2E" w:rsidP="00010E2E">
            <w:pPr>
              <w:spacing w:line="360" w:lineRule="auto"/>
              <w:ind w:right="-44"/>
              <w:jc w:val="both"/>
              <w:rPr>
                <w:rFonts w:ascii="Arial" w:hAnsi="Arial" w:cs="Arial"/>
                <w:sz w:val="20"/>
                <w:szCs w:val="20"/>
                <w:vertAlign w:val="subscript"/>
              </w:rPr>
            </w:pPr>
            <w:r w:rsidRPr="00F61DFB">
              <w:rPr>
                <w:rFonts w:ascii="Arial" w:hAnsi="Arial" w:cs="Arial"/>
                <w:sz w:val="20"/>
                <w:szCs w:val="20"/>
              </w:rPr>
              <w:t>Female, 3</w:t>
            </w:r>
            <w:r>
              <w:rPr>
                <w:rFonts w:ascii="Arial" w:hAnsi="Arial" w:cs="Arial"/>
                <w:sz w:val="20"/>
                <w:szCs w:val="20"/>
              </w:rPr>
              <w:t>3</w:t>
            </w:r>
            <w:r w:rsidRPr="00F61DFB">
              <w:rPr>
                <w:rFonts w:ascii="Arial" w:hAnsi="Arial" w:cs="Arial"/>
                <w:sz w:val="20"/>
                <w:szCs w:val="20"/>
              </w:rPr>
              <w:t>yrs, HIV</w:t>
            </w:r>
            <w:r w:rsidR="00946E13">
              <w:rPr>
                <w:rFonts w:ascii="Arial" w:hAnsi="Arial" w:cs="Arial"/>
                <w:sz w:val="20"/>
                <w:szCs w:val="20"/>
                <w:vertAlign w:val="subscript"/>
              </w:rPr>
              <w:t>+</w:t>
            </w:r>
          </w:p>
        </w:tc>
      </w:tr>
      <w:tr w:rsidR="00AD0A71" w14:paraId="44EA6E95" w14:textId="77777777" w:rsidTr="00010E2E">
        <w:trPr>
          <w:trHeight w:val="758"/>
        </w:trPr>
        <w:tc>
          <w:tcPr>
            <w:tcW w:w="562" w:type="dxa"/>
          </w:tcPr>
          <w:p w14:paraId="6FE4906B" w14:textId="70A11A39" w:rsidR="00AD0A71" w:rsidRDefault="00AD0A71" w:rsidP="00AD0A71">
            <w:pPr>
              <w:jc w:val="center"/>
            </w:pPr>
            <w:r>
              <w:t>6</w:t>
            </w:r>
          </w:p>
        </w:tc>
        <w:tc>
          <w:tcPr>
            <w:tcW w:w="7088" w:type="dxa"/>
          </w:tcPr>
          <w:p w14:paraId="2E855B19" w14:textId="159078AB" w:rsidR="00AD0A71" w:rsidRPr="00F61DFB" w:rsidRDefault="00010E2E" w:rsidP="00010E2E">
            <w:pPr>
              <w:spacing w:line="360" w:lineRule="auto"/>
              <w:jc w:val="both"/>
              <w:rPr>
                <w:rFonts w:ascii="Arial" w:hAnsi="Arial" w:cs="Arial"/>
                <w:sz w:val="20"/>
                <w:szCs w:val="20"/>
              </w:rPr>
            </w:pPr>
            <w:r w:rsidRPr="00F61DFB">
              <w:rPr>
                <w:rFonts w:ascii="Arial" w:hAnsi="Arial" w:cs="Arial"/>
                <w:sz w:val="20"/>
                <w:szCs w:val="20"/>
              </w:rPr>
              <w:t xml:space="preserve">‘The bones start deteriorating that is the only sad thing about people with HIV the bones start deteriorating and a person cannot work well.’ </w:t>
            </w:r>
          </w:p>
        </w:tc>
        <w:tc>
          <w:tcPr>
            <w:tcW w:w="1366" w:type="dxa"/>
          </w:tcPr>
          <w:p w14:paraId="4D049C3B" w14:textId="712D0FF4" w:rsidR="00AD0A71" w:rsidRPr="00F61DFB" w:rsidRDefault="00010E2E" w:rsidP="00AD0A71">
            <w:pPr>
              <w:spacing w:line="360" w:lineRule="auto"/>
              <w:jc w:val="both"/>
              <w:rPr>
                <w:rFonts w:ascii="Arial" w:hAnsi="Arial" w:cs="Arial"/>
                <w:sz w:val="20"/>
                <w:szCs w:val="20"/>
              </w:rPr>
            </w:pPr>
            <w:r w:rsidRPr="00F61DFB">
              <w:rPr>
                <w:rFonts w:ascii="Arial" w:hAnsi="Arial" w:cs="Arial"/>
                <w:sz w:val="20"/>
                <w:szCs w:val="20"/>
              </w:rPr>
              <w:t xml:space="preserve">Male, </w:t>
            </w:r>
            <w:r>
              <w:rPr>
                <w:rFonts w:ascii="Arial" w:hAnsi="Arial" w:cs="Arial"/>
                <w:sz w:val="20"/>
                <w:szCs w:val="20"/>
              </w:rPr>
              <w:t>70</w:t>
            </w:r>
            <w:r w:rsidRPr="00F61DFB">
              <w:rPr>
                <w:rFonts w:ascii="Arial" w:hAnsi="Arial" w:cs="Arial"/>
                <w:sz w:val="20"/>
                <w:szCs w:val="20"/>
              </w:rPr>
              <w:t>yrs,</w:t>
            </w:r>
            <w:r>
              <w:rPr>
                <w:rFonts w:ascii="Arial" w:hAnsi="Arial" w:cs="Arial"/>
                <w:sz w:val="20"/>
                <w:szCs w:val="20"/>
              </w:rPr>
              <w:t xml:space="preserve"> </w:t>
            </w:r>
            <w:r w:rsidRPr="00F61DFB">
              <w:rPr>
                <w:rFonts w:ascii="Arial" w:hAnsi="Arial" w:cs="Arial"/>
                <w:sz w:val="20"/>
                <w:szCs w:val="20"/>
              </w:rPr>
              <w:t>HIV</w:t>
            </w:r>
            <w:r>
              <w:rPr>
                <w:rFonts w:ascii="Arial" w:hAnsi="Arial" w:cs="Arial"/>
                <w:sz w:val="20"/>
                <w:szCs w:val="20"/>
              </w:rPr>
              <w:t>+</w:t>
            </w:r>
          </w:p>
        </w:tc>
      </w:tr>
      <w:tr w:rsidR="00010E2E" w14:paraId="13203B2A" w14:textId="77777777" w:rsidTr="00010E2E">
        <w:trPr>
          <w:trHeight w:val="758"/>
        </w:trPr>
        <w:tc>
          <w:tcPr>
            <w:tcW w:w="562" w:type="dxa"/>
          </w:tcPr>
          <w:p w14:paraId="5C1018C7" w14:textId="2D8CCD24" w:rsidR="00010E2E" w:rsidRDefault="00010E2E" w:rsidP="00AD0A71">
            <w:pPr>
              <w:jc w:val="center"/>
            </w:pPr>
            <w:r>
              <w:t>7</w:t>
            </w:r>
          </w:p>
        </w:tc>
        <w:tc>
          <w:tcPr>
            <w:tcW w:w="7088" w:type="dxa"/>
          </w:tcPr>
          <w:p w14:paraId="70936734" w14:textId="23571C55" w:rsidR="00010E2E" w:rsidRPr="00F61DFB" w:rsidRDefault="00010E2E" w:rsidP="008E348D">
            <w:pPr>
              <w:spacing w:line="360" w:lineRule="auto"/>
              <w:jc w:val="both"/>
              <w:rPr>
                <w:rFonts w:ascii="Arial" w:hAnsi="Arial" w:cs="Arial"/>
                <w:sz w:val="20"/>
                <w:szCs w:val="20"/>
              </w:rPr>
            </w:pPr>
            <w:r w:rsidRPr="00F61DFB">
              <w:rPr>
                <w:rFonts w:ascii="Arial" w:hAnsi="Arial" w:cs="Arial"/>
                <w:sz w:val="20"/>
                <w:szCs w:val="20"/>
              </w:rPr>
              <w:t>‘Someone who is ageing usually gets sick time to time because diseases easily get inside them. I can just say they go back to being like a baby because a baby easily gets sick</w:t>
            </w:r>
            <w:r>
              <w:rPr>
                <w:rFonts w:ascii="Arial" w:hAnsi="Arial" w:cs="Arial"/>
                <w:sz w:val="20"/>
                <w:szCs w:val="20"/>
              </w:rPr>
              <w:t>.</w:t>
            </w:r>
            <w:r w:rsidRPr="00F61DFB">
              <w:rPr>
                <w:rFonts w:ascii="Arial" w:hAnsi="Arial" w:cs="Arial"/>
                <w:sz w:val="20"/>
                <w:szCs w:val="20"/>
              </w:rPr>
              <w:t>’ [Female, 32yrs, HIV+]</w:t>
            </w:r>
          </w:p>
        </w:tc>
        <w:tc>
          <w:tcPr>
            <w:tcW w:w="1366" w:type="dxa"/>
          </w:tcPr>
          <w:p w14:paraId="61EB18B8" w14:textId="790A67CA" w:rsidR="00010E2E" w:rsidRPr="00F61DFB" w:rsidRDefault="00010E2E" w:rsidP="00AD0A71">
            <w:pPr>
              <w:spacing w:line="360" w:lineRule="auto"/>
              <w:jc w:val="both"/>
              <w:rPr>
                <w:rFonts w:ascii="Arial" w:hAnsi="Arial" w:cs="Arial"/>
                <w:sz w:val="20"/>
                <w:szCs w:val="20"/>
              </w:rPr>
            </w:pPr>
            <w:r w:rsidRPr="00F61DFB">
              <w:rPr>
                <w:rFonts w:ascii="Arial" w:hAnsi="Arial" w:cs="Arial"/>
                <w:sz w:val="20"/>
                <w:szCs w:val="20"/>
              </w:rPr>
              <w:t>Female, 3</w:t>
            </w:r>
            <w:r>
              <w:rPr>
                <w:rFonts w:ascii="Arial" w:hAnsi="Arial" w:cs="Arial"/>
                <w:sz w:val="20"/>
                <w:szCs w:val="20"/>
              </w:rPr>
              <w:t>2</w:t>
            </w:r>
            <w:r w:rsidRPr="00F61DFB">
              <w:rPr>
                <w:rFonts w:ascii="Arial" w:hAnsi="Arial" w:cs="Arial"/>
                <w:sz w:val="20"/>
                <w:szCs w:val="20"/>
              </w:rPr>
              <w:t>yrs, HIV</w:t>
            </w:r>
            <w:r>
              <w:rPr>
                <w:rFonts w:ascii="Arial" w:hAnsi="Arial" w:cs="Arial"/>
                <w:sz w:val="20"/>
                <w:szCs w:val="20"/>
              </w:rPr>
              <w:t>+</w:t>
            </w:r>
          </w:p>
        </w:tc>
      </w:tr>
      <w:tr w:rsidR="00010E2E" w14:paraId="3E1C1893" w14:textId="77777777" w:rsidTr="00010E2E">
        <w:trPr>
          <w:trHeight w:val="758"/>
        </w:trPr>
        <w:tc>
          <w:tcPr>
            <w:tcW w:w="562" w:type="dxa"/>
          </w:tcPr>
          <w:p w14:paraId="47B557B8" w14:textId="56E785C2" w:rsidR="00010E2E" w:rsidRDefault="00010E2E" w:rsidP="00AD0A71">
            <w:pPr>
              <w:jc w:val="center"/>
            </w:pPr>
            <w:r>
              <w:t>8</w:t>
            </w:r>
          </w:p>
        </w:tc>
        <w:tc>
          <w:tcPr>
            <w:tcW w:w="7088" w:type="dxa"/>
          </w:tcPr>
          <w:p w14:paraId="12F3061D" w14:textId="1F3CA533" w:rsidR="00010E2E" w:rsidRPr="00F61DFB" w:rsidRDefault="00010E2E" w:rsidP="008E348D">
            <w:pPr>
              <w:spacing w:after="240" w:line="360" w:lineRule="auto"/>
              <w:jc w:val="both"/>
              <w:rPr>
                <w:rFonts w:ascii="Arial" w:hAnsi="Arial" w:cs="Arial"/>
                <w:sz w:val="20"/>
                <w:szCs w:val="20"/>
              </w:rPr>
            </w:pPr>
            <w:r w:rsidRPr="00F61DFB">
              <w:rPr>
                <w:rFonts w:ascii="Arial" w:hAnsi="Arial" w:cs="Arial"/>
                <w:sz w:val="20"/>
                <w:szCs w:val="20"/>
              </w:rPr>
              <w:t>‘The problem that is there when a person is old is that the blood is weak, so they have problems with diseases</w:t>
            </w:r>
            <w:r>
              <w:rPr>
                <w:rFonts w:ascii="Arial" w:hAnsi="Arial" w:cs="Arial"/>
                <w:sz w:val="20"/>
                <w:szCs w:val="20"/>
              </w:rPr>
              <w:t>. E</w:t>
            </w:r>
            <w:r w:rsidRPr="00F61DFB">
              <w:rPr>
                <w:rFonts w:ascii="Arial" w:hAnsi="Arial" w:cs="Arial"/>
                <w:sz w:val="20"/>
                <w:szCs w:val="20"/>
              </w:rPr>
              <w:t>ven after a short period of time</w:t>
            </w:r>
            <w:r>
              <w:rPr>
                <w:rFonts w:ascii="Arial" w:hAnsi="Arial" w:cs="Arial"/>
                <w:sz w:val="20"/>
                <w:szCs w:val="20"/>
              </w:rPr>
              <w:t>,</w:t>
            </w:r>
            <w:r w:rsidRPr="00F61DFB">
              <w:rPr>
                <w:rFonts w:ascii="Arial" w:hAnsi="Arial" w:cs="Arial"/>
                <w:sz w:val="20"/>
                <w:szCs w:val="20"/>
              </w:rPr>
              <w:t xml:space="preserve"> it comes again because the blood is not okay and its different from those that are young (…). When I say the blood is weak, I mean contracting of diseases is quicker</w:t>
            </w:r>
            <w:r>
              <w:rPr>
                <w:rFonts w:ascii="Arial" w:hAnsi="Arial" w:cs="Arial"/>
                <w:sz w:val="20"/>
                <w:szCs w:val="20"/>
              </w:rPr>
              <w:t>.</w:t>
            </w:r>
            <w:r w:rsidRPr="00F61DFB">
              <w:rPr>
                <w:rFonts w:ascii="Arial" w:hAnsi="Arial" w:cs="Arial"/>
                <w:sz w:val="20"/>
                <w:szCs w:val="20"/>
              </w:rPr>
              <w:t xml:space="preserve">’ </w:t>
            </w:r>
          </w:p>
        </w:tc>
        <w:tc>
          <w:tcPr>
            <w:tcW w:w="1366" w:type="dxa"/>
          </w:tcPr>
          <w:p w14:paraId="103E38F7" w14:textId="35D41CD3" w:rsidR="00010E2E" w:rsidRPr="00F61DFB" w:rsidRDefault="00010E2E" w:rsidP="00AD0A71">
            <w:pPr>
              <w:spacing w:line="360" w:lineRule="auto"/>
              <w:jc w:val="both"/>
              <w:rPr>
                <w:rFonts w:ascii="Arial" w:hAnsi="Arial" w:cs="Arial"/>
                <w:sz w:val="20"/>
                <w:szCs w:val="20"/>
              </w:rPr>
            </w:pPr>
            <w:r w:rsidRPr="00F61DFB">
              <w:rPr>
                <w:rFonts w:ascii="Arial" w:hAnsi="Arial" w:cs="Arial"/>
                <w:sz w:val="20"/>
                <w:szCs w:val="20"/>
              </w:rPr>
              <w:t xml:space="preserve">Male, </w:t>
            </w:r>
            <w:r>
              <w:rPr>
                <w:rFonts w:ascii="Arial" w:hAnsi="Arial" w:cs="Arial"/>
                <w:sz w:val="20"/>
                <w:szCs w:val="20"/>
              </w:rPr>
              <w:t>51</w:t>
            </w:r>
            <w:r w:rsidRPr="00F61DFB">
              <w:rPr>
                <w:rFonts w:ascii="Arial" w:hAnsi="Arial" w:cs="Arial"/>
                <w:sz w:val="20"/>
                <w:szCs w:val="20"/>
              </w:rPr>
              <w:t>yrs, HIV</w:t>
            </w:r>
            <w:r>
              <w:rPr>
                <w:rFonts w:ascii="Arial" w:hAnsi="Arial" w:cs="Arial"/>
                <w:sz w:val="20"/>
                <w:szCs w:val="20"/>
              </w:rPr>
              <w:t>+</w:t>
            </w:r>
          </w:p>
        </w:tc>
      </w:tr>
      <w:tr w:rsidR="00010E2E" w14:paraId="6C70B64A" w14:textId="77777777" w:rsidTr="00010E2E">
        <w:trPr>
          <w:trHeight w:val="758"/>
        </w:trPr>
        <w:tc>
          <w:tcPr>
            <w:tcW w:w="562" w:type="dxa"/>
          </w:tcPr>
          <w:p w14:paraId="0D7F0305" w14:textId="36649AD5" w:rsidR="00010E2E" w:rsidRDefault="00AA079A" w:rsidP="00AD0A71">
            <w:pPr>
              <w:jc w:val="center"/>
            </w:pPr>
            <w:r>
              <w:t>9</w:t>
            </w:r>
          </w:p>
        </w:tc>
        <w:tc>
          <w:tcPr>
            <w:tcW w:w="7088" w:type="dxa"/>
          </w:tcPr>
          <w:p w14:paraId="5CA3893E" w14:textId="0FE72C66" w:rsidR="00010E2E" w:rsidRPr="00F61DFB" w:rsidRDefault="00AA079A" w:rsidP="008E348D">
            <w:pPr>
              <w:spacing w:line="360" w:lineRule="auto"/>
              <w:jc w:val="both"/>
              <w:rPr>
                <w:rFonts w:ascii="Arial" w:hAnsi="Arial" w:cs="Arial"/>
                <w:sz w:val="20"/>
                <w:szCs w:val="20"/>
              </w:rPr>
            </w:pPr>
            <w:r w:rsidRPr="00F61DFB">
              <w:rPr>
                <w:rFonts w:ascii="Arial" w:hAnsi="Arial" w:cs="Arial"/>
                <w:sz w:val="20"/>
                <w:szCs w:val="20"/>
              </w:rPr>
              <w:t>‘Even though they are old</w:t>
            </w:r>
            <w:r>
              <w:rPr>
                <w:rFonts w:ascii="Arial" w:hAnsi="Arial" w:cs="Arial"/>
                <w:sz w:val="20"/>
                <w:szCs w:val="20"/>
              </w:rPr>
              <w:t>,</w:t>
            </w:r>
            <w:r w:rsidRPr="00F61DFB">
              <w:rPr>
                <w:rFonts w:ascii="Arial" w:hAnsi="Arial" w:cs="Arial"/>
                <w:sz w:val="20"/>
                <w:szCs w:val="20"/>
              </w:rPr>
              <w:t xml:space="preserve"> they </w:t>
            </w:r>
            <w:proofErr w:type="gramStart"/>
            <w:r w:rsidRPr="00F61DFB">
              <w:rPr>
                <w:rFonts w:ascii="Arial" w:hAnsi="Arial" w:cs="Arial"/>
                <w:sz w:val="20"/>
                <w:szCs w:val="20"/>
              </w:rPr>
              <w:t>survive</w:t>
            </w:r>
            <w:proofErr w:type="gramEnd"/>
            <w:r w:rsidRPr="00F61DFB">
              <w:rPr>
                <w:rFonts w:ascii="Arial" w:hAnsi="Arial" w:cs="Arial"/>
                <w:sz w:val="20"/>
                <w:szCs w:val="20"/>
              </w:rPr>
              <w:t xml:space="preserve"> and they just look okay, and the health is fine</w:t>
            </w:r>
            <w:r>
              <w:rPr>
                <w:rFonts w:ascii="Arial" w:hAnsi="Arial" w:cs="Arial"/>
                <w:sz w:val="20"/>
                <w:szCs w:val="20"/>
              </w:rPr>
              <w:t>. T</w:t>
            </w:r>
            <w:r w:rsidRPr="00F61DFB">
              <w:rPr>
                <w:rFonts w:ascii="Arial" w:hAnsi="Arial" w:cs="Arial"/>
                <w:sz w:val="20"/>
                <w:szCs w:val="20"/>
              </w:rPr>
              <w:t xml:space="preserve">aking care of oneself is taking the same ART medication boosts.’ </w:t>
            </w:r>
          </w:p>
        </w:tc>
        <w:tc>
          <w:tcPr>
            <w:tcW w:w="1366" w:type="dxa"/>
          </w:tcPr>
          <w:p w14:paraId="08D4F2BB" w14:textId="6030F14E" w:rsidR="00010E2E" w:rsidRPr="00F61DFB" w:rsidRDefault="00AA079A" w:rsidP="00AD0A71">
            <w:pPr>
              <w:spacing w:line="360" w:lineRule="auto"/>
              <w:jc w:val="both"/>
              <w:rPr>
                <w:rFonts w:ascii="Arial" w:hAnsi="Arial" w:cs="Arial"/>
                <w:sz w:val="20"/>
                <w:szCs w:val="20"/>
              </w:rPr>
            </w:pPr>
            <w:r w:rsidRPr="00F61DFB">
              <w:rPr>
                <w:rFonts w:ascii="Arial" w:hAnsi="Arial" w:cs="Arial"/>
                <w:sz w:val="20"/>
                <w:szCs w:val="20"/>
              </w:rPr>
              <w:t xml:space="preserve">Male, </w:t>
            </w:r>
            <w:r>
              <w:rPr>
                <w:rFonts w:ascii="Arial" w:hAnsi="Arial" w:cs="Arial"/>
                <w:sz w:val="20"/>
                <w:szCs w:val="20"/>
              </w:rPr>
              <w:t>45</w:t>
            </w:r>
            <w:r w:rsidRPr="00F61DFB">
              <w:rPr>
                <w:rFonts w:ascii="Arial" w:hAnsi="Arial" w:cs="Arial"/>
                <w:sz w:val="20"/>
                <w:szCs w:val="20"/>
              </w:rPr>
              <w:t>yrs, HIV</w:t>
            </w:r>
            <w:r>
              <w:rPr>
                <w:rFonts w:ascii="Arial" w:hAnsi="Arial" w:cs="Arial"/>
                <w:sz w:val="20"/>
                <w:szCs w:val="20"/>
              </w:rPr>
              <w:t>+</w:t>
            </w:r>
          </w:p>
        </w:tc>
      </w:tr>
      <w:tr w:rsidR="00AA079A" w14:paraId="44E0AB68" w14:textId="77777777" w:rsidTr="00010E2E">
        <w:trPr>
          <w:trHeight w:val="758"/>
        </w:trPr>
        <w:tc>
          <w:tcPr>
            <w:tcW w:w="562" w:type="dxa"/>
          </w:tcPr>
          <w:p w14:paraId="0D2C8B4C" w14:textId="34C6395E" w:rsidR="00AA079A" w:rsidRDefault="00AA079A" w:rsidP="00AD0A71">
            <w:pPr>
              <w:jc w:val="center"/>
            </w:pPr>
            <w:r>
              <w:t>10</w:t>
            </w:r>
          </w:p>
        </w:tc>
        <w:tc>
          <w:tcPr>
            <w:tcW w:w="7088" w:type="dxa"/>
          </w:tcPr>
          <w:p w14:paraId="00E8A5AD" w14:textId="76474194" w:rsidR="00AA079A" w:rsidRPr="00F61DFB" w:rsidRDefault="00AA079A" w:rsidP="008E348D">
            <w:pPr>
              <w:spacing w:line="360" w:lineRule="auto"/>
              <w:jc w:val="both"/>
              <w:rPr>
                <w:rFonts w:ascii="Arial" w:hAnsi="Arial" w:cs="Arial"/>
                <w:sz w:val="20"/>
                <w:szCs w:val="20"/>
              </w:rPr>
            </w:pPr>
            <w:r w:rsidRPr="00F61DFB">
              <w:rPr>
                <w:rFonts w:ascii="Arial" w:hAnsi="Arial" w:cs="Arial"/>
                <w:sz w:val="20"/>
                <w:szCs w:val="20"/>
              </w:rPr>
              <w:t xml:space="preserve">‘So, what is there is that, if you are found with HIV, you cannot age faster because you will be taking some tablets (ARVs), but those who do not take the medicine are those who you see losing weight and </w:t>
            </w:r>
            <w:r>
              <w:rPr>
                <w:rFonts w:ascii="Arial" w:hAnsi="Arial" w:cs="Arial"/>
                <w:sz w:val="20"/>
                <w:szCs w:val="20"/>
              </w:rPr>
              <w:t xml:space="preserve">getting </w:t>
            </w:r>
            <w:r w:rsidRPr="00F61DFB">
              <w:rPr>
                <w:rFonts w:ascii="Arial" w:hAnsi="Arial" w:cs="Arial"/>
                <w:sz w:val="20"/>
                <w:szCs w:val="20"/>
              </w:rPr>
              <w:t>weak until they die</w:t>
            </w:r>
            <w:r w:rsidR="008E348D">
              <w:rPr>
                <w:rFonts w:ascii="Arial" w:hAnsi="Arial" w:cs="Arial"/>
                <w:sz w:val="20"/>
                <w:szCs w:val="20"/>
              </w:rPr>
              <w:t>.</w:t>
            </w:r>
            <w:r w:rsidRPr="00F61DFB">
              <w:rPr>
                <w:rFonts w:ascii="Arial" w:hAnsi="Arial" w:cs="Arial"/>
                <w:sz w:val="20"/>
                <w:szCs w:val="20"/>
              </w:rPr>
              <w:t xml:space="preserve">’ </w:t>
            </w:r>
          </w:p>
        </w:tc>
        <w:tc>
          <w:tcPr>
            <w:tcW w:w="1366" w:type="dxa"/>
          </w:tcPr>
          <w:p w14:paraId="782880C3" w14:textId="23941B89" w:rsidR="00AA079A" w:rsidRPr="00F61DFB" w:rsidRDefault="00AA079A" w:rsidP="00AD0A71">
            <w:pPr>
              <w:spacing w:line="360" w:lineRule="auto"/>
              <w:jc w:val="both"/>
              <w:rPr>
                <w:rFonts w:ascii="Arial" w:hAnsi="Arial" w:cs="Arial"/>
                <w:sz w:val="20"/>
                <w:szCs w:val="20"/>
              </w:rPr>
            </w:pPr>
            <w:r w:rsidRPr="00F61DFB">
              <w:rPr>
                <w:rFonts w:ascii="Arial" w:hAnsi="Arial" w:cs="Arial"/>
                <w:sz w:val="20"/>
                <w:szCs w:val="20"/>
              </w:rPr>
              <w:t xml:space="preserve">Male, </w:t>
            </w:r>
            <w:r>
              <w:rPr>
                <w:rFonts w:ascii="Arial" w:hAnsi="Arial" w:cs="Arial"/>
                <w:sz w:val="20"/>
                <w:szCs w:val="20"/>
              </w:rPr>
              <w:t>64</w:t>
            </w:r>
            <w:r w:rsidRPr="00F61DFB">
              <w:rPr>
                <w:rFonts w:ascii="Arial" w:hAnsi="Arial" w:cs="Arial"/>
                <w:sz w:val="20"/>
                <w:szCs w:val="20"/>
              </w:rPr>
              <w:t>yrs, HIV</w:t>
            </w:r>
            <w:r>
              <w:rPr>
                <w:rFonts w:ascii="Arial" w:hAnsi="Arial" w:cs="Arial"/>
                <w:sz w:val="20"/>
                <w:szCs w:val="20"/>
              </w:rPr>
              <w:t>+</w:t>
            </w:r>
          </w:p>
        </w:tc>
      </w:tr>
      <w:tr w:rsidR="00AA079A" w14:paraId="6B301E7E" w14:textId="77777777" w:rsidTr="00010E2E">
        <w:trPr>
          <w:trHeight w:val="758"/>
        </w:trPr>
        <w:tc>
          <w:tcPr>
            <w:tcW w:w="562" w:type="dxa"/>
          </w:tcPr>
          <w:p w14:paraId="40E8E762" w14:textId="6A8C479E" w:rsidR="00AA079A" w:rsidRDefault="00105C58" w:rsidP="00AD0A71">
            <w:pPr>
              <w:jc w:val="center"/>
            </w:pPr>
            <w:r>
              <w:t>11</w:t>
            </w:r>
          </w:p>
        </w:tc>
        <w:tc>
          <w:tcPr>
            <w:tcW w:w="7088" w:type="dxa"/>
          </w:tcPr>
          <w:p w14:paraId="420166CE" w14:textId="0E4074F7" w:rsidR="00AA079A" w:rsidRPr="00F61DFB" w:rsidRDefault="00AA079A" w:rsidP="008E348D">
            <w:pPr>
              <w:spacing w:line="360" w:lineRule="auto"/>
              <w:jc w:val="both"/>
              <w:rPr>
                <w:rFonts w:ascii="Arial" w:hAnsi="Arial" w:cs="Arial"/>
                <w:sz w:val="20"/>
                <w:szCs w:val="20"/>
              </w:rPr>
            </w:pPr>
            <w:r w:rsidRPr="00F61DFB">
              <w:rPr>
                <w:rFonts w:ascii="Arial" w:hAnsi="Arial" w:cs="Arial"/>
                <w:sz w:val="20"/>
                <w:szCs w:val="20"/>
              </w:rPr>
              <w:t>‘You can’t find work when you grow older as power reduces</w:t>
            </w:r>
            <w:r>
              <w:rPr>
                <w:rFonts w:ascii="Arial" w:hAnsi="Arial" w:cs="Arial"/>
                <w:sz w:val="20"/>
                <w:szCs w:val="20"/>
              </w:rPr>
              <w:t>,</w:t>
            </w:r>
            <w:r w:rsidRPr="00F61DFB">
              <w:rPr>
                <w:rFonts w:ascii="Arial" w:hAnsi="Arial" w:cs="Arial"/>
                <w:sz w:val="20"/>
                <w:szCs w:val="20"/>
              </w:rPr>
              <w:t xml:space="preserve"> so old people need help fending for their livelihoods.’ </w:t>
            </w:r>
          </w:p>
        </w:tc>
        <w:tc>
          <w:tcPr>
            <w:tcW w:w="1366" w:type="dxa"/>
          </w:tcPr>
          <w:p w14:paraId="4AD1BC42" w14:textId="792444B7" w:rsidR="00AA079A" w:rsidRPr="00F61DFB" w:rsidRDefault="008E348D" w:rsidP="00AD0A71">
            <w:pPr>
              <w:spacing w:line="360" w:lineRule="auto"/>
              <w:jc w:val="both"/>
              <w:rPr>
                <w:rFonts w:ascii="Arial" w:hAnsi="Arial" w:cs="Arial"/>
                <w:sz w:val="20"/>
                <w:szCs w:val="20"/>
              </w:rPr>
            </w:pPr>
            <w:r w:rsidRPr="00F61DFB">
              <w:rPr>
                <w:rFonts w:ascii="Arial" w:hAnsi="Arial" w:cs="Arial"/>
                <w:sz w:val="20"/>
                <w:szCs w:val="20"/>
              </w:rPr>
              <w:t xml:space="preserve">Female, </w:t>
            </w:r>
            <w:r>
              <w:rPr>
                <w:rFonts w:ascii="Arial" w:hAnsi="Arial" w:cs="Arial"/>
                <w:sz w:val="20"/>
                <w:szCs w:val="20"/>
              </w:rPr>
              <w:t>56</w:t>
            </w:r>
            <w:r w:rsidRPr="00F61DFB">
              <w:rPr>
                <w:rFonts w:ascii="Arial" w:hAnsi="Arial" w:cs="Arial"/>
                <w:sz w:val="20"/>
                <w:szCs w:val="20"/>
              </w:rPr>
              <w:t>yrs, HIV</w:t>
            </w:r>
            <w:r>
              <w:rPr>
                <w:rFonts w:ascii="Arial" w:hAnsi="Arial" w:cs="Arial"/>
                <w:sz w:val="20"/>
                <w:szCs w:val="20"/>
              </w:rPr>
              <w:t>+</w:t>
            </w:r>
          </w:p>
        </w:tc>
      </w:tr>
      <w:tr w:rsidR="00105C58" w14:paraId="39BD0C64" w14:textId="77777777" w:rsidTr="00010E2E">
        <w:trPr>
          <w:trHeight w:val="758"/>
        </w:trPr>
        <w:tc>
          <w:tcPr>
            <w:tcW w:w="562" w:type="dxa"/>
          </w:tcPr>
          <w:p w14:paraId="1102FED5" w14:textId="5A320C57" w:rsidR="00105C58" w:rsidRDefault="00105C58" w:rsidP="00AD0A71">
            <w:pPr>
              <w:jc w:val="center"/>
            </w:pPr>
            <w:r>
              <w:lastRenderedPageBreak/>
              <w:t>12</w:t>
            </w:r>
          </w:p>
        </w:tc>
        <w:tc>
          <w:tcPr>
            <w:tcW w:w="7088" w:type="dxa"/>
          </w:tcPr>
          <w:p w14:paraId="3AF6E9F3" w14:textId="5E6ABAB6" w:rsidR="00105C58" w:rsidRPr="00F61DFB" w:rsidRDefault="00105C58" w:rsidP="008E348D">
            <w:pPr>
              <w:spacing w:line="360" w:lineRule="auto"/>
              <w:jc w:val="both"/>
              <w:rPr>
                <w:rFonts w:ascii="Arial" w:hAnsi="Arial" w:cs="Arial"/>
                <w:sz w:val="20"/>
                <w:szCs w:val="20"/>
              </w:rPr>
            </w:pPr>
            <w:r w:rsidRPr="00F61DFB">
              <w:rPr>
                <w:rFonts w:ascii="Arial" w:hAnsi="Arial" w:cs="Arial"/>
                <w:sz w:val="20"/>
                <w:szCs w:val="20"/>
              </w:rPr>
              <w:t>‘Jobs offered to old people are very few because they will do not perform according to the way certain things are supposed to be done</w:t>
            </w:r>
            <w:r>
              <w:rPr>
                <w:rFonts w:ascii="Arial" w:hAnsi="Arial" w:cs="Arial"/>
                <w:sz w:val="20"/>
                <w:szCs w:val="20"/>
              </w:rPr>
              <w:t>,</w:t>
            </w:r>
            <w:r w:rsidRPr="00F61DFB">
              <w:rPr>
                <w:rFonts w:ascii="Arial" w:hAnsi="Arial" w:cs="Arial"/>
                <w:sz w:val="20"/>
                <w:szCs w:val="20"/>
              </w:rPr>
              <w:t xml:space="preserve"> so employers would rather just consider older people to do low jobs like to be security guards.’ </w:t>
            </w:r>
          </w:p>
        </w:tc>
        <w:tc>
          <w:tcPr>
            <w:tcW w:w="1366" w:type="dxa"/>
          </w:tcPr>
          <w:p w14:paraId="2D79EE70" w14:textId="5F64633F" w:rsidR="00105C58" w:rsidRPr="00F61DFB" w:rsidRDefault="008E348D" w:rsidP="00AD0A71">
            <w:pPr>
              <w:spacing w:line="360" w:lineRule="auto"/>
              <w:jc w:val="both"/>
              <w:rPr>
                <w:rFonts w:ascii="Arial" w:hAnsi="Arial" w:cs="Arial"/>
                <w:sz w:val="20"/>
                <w:szCs w:val="20"/>
              </w:rPr>
            </w:pPr>
            <w:r w:rsidRPr="00F61DFB">
              <w:rPr>
                <w:rFonts w:ascii="Arial" w:hAnsi="Arial" w:cs="Arial"/>
                <w:sz w:val="20"/>
                <w:szCs w:val="20"/>
              </w:rPr>
              <w:t xml:space="preserve">Female, </w:t>
            </w:r>
            <w:r>
              <w:rPr>
                <w:rFonts w:ascii="Arial" w:hAnsi="Arial" w:cs="Arial"/>
                <w:sz w:val="20"/>
                <w:szCs w:val="20"/>
              </w:rPr>
              <w:t>46</w:t>
            </w:r>
            <w:r w:rsidRPr="00F61DFB">
              <w:rPr>
                <w:rFonts w:ascii="Arial" w:hAnsi="Arial" w:cs="Arial"/>
                <w:sz w:val="20"/>
                <w:szCs w:val="20"/>
              </w:rPr>
              <w:t>yrs, HIV</w:t>
            </w:r>
            <w:r>
              <w:rPr>
                <w:rFonts w:ascii="Arial" w:hAnsi="Arial" w:cs="Arial"/>
                <w:sz w:val="20"/>
                <w:szCs w:val="20"/>
              </w:rPr>
              <w:t>+</w:t>
            </w:r>
          </w:p>
        </w:tc>
      </w:tr>
      <w:tr w:rsidR="00AA079A" w14:paraId="198B6051" w14:textId="77777777" w:rsidTr="00010E2E">
        <w:trPr>
          <w:trHeight w:val="758"/>
        </w:trPr>
        <w:tc>
          <w:tcPr>
            <w:tcW w:w="562" w:type="dxa"/>
          </w:tcPr>
          <w:p w14:paraId="5F866F69" w14:textId="07C59765" w:rsidR="00AA079A" w:rsidRDefault="00105C58" w:rsidP="00AD0A71">
            <w:pPr>
              <w:jc w:val="center"/>
            </w:pPr>
            <w:r>
              <w:t>13</w:t>
            </w:r>
          </w:p>
        </w:tc>
        <w:tc>
          <w:tcPr>
            <w:tcW w:w="7088" w:type="dxa"/>
          </w:tcPr>
          <w:p w14:paraId="436CEEC1" w14:textId="61CEDF49" w:rsidR="00AA079A" w:rsidRPr="00AA079A" w:rsidRDefault="00AA079A" w:rsidP="008E348D">
            <w:pPr>
              <w:spacing w:after="240" w:line="360" w:lineRule="auto"/>
              <w:jc w:val="both"/>
              <w:rPr>
                <w:rFonts w:ascii="Arial" w:hAnsi="Arial" w:cs="Arial"/>
                <w:sz w:val="20"/>
                <w:szCs w:val="20"/>
                <w:lang w:val="en-US"/>
              </w:rPr>
            </w:pPr>
            <w:r w:rsidRPr="00F61DFB">
              <w:rPr>
                <w:rFonts w:ascii="Arial" w:hAnsi="Arial" w:cs="Arial"/>
                <w:sz w:val="20"/>
                <w:szCs w:val="20"/>
              </w:rPr>
              <w:t xml:space="preserve">‘Challenges </w:t>
            </w:r>
            <w:r w:rsidRPr="00F61DFB">
              <w:rPr>
                <w:rFonts w:ascii="Arial" w:eastAsia="Times New Roman" w:hAnsi="Arial" w:cs="Arial"/>
                <w:sz w:val="20"/>
                <w:szCs w:val="20"/>
              </w:rPr>
              <w:t>increase as you grow</w:t>
            </w:r>
            <w:r>
              <w:rPr>
                <w:rFonts w:ascii="Arial" w:eastAsia="Times New Roman" w:hAnsi="Arial" w:cs="Arial"/>
                <w:sz w:val="20"/>
                <w:szCs w:val="20"/>
              </w:rPr>
              <w:t>. T</w:t>
            </w:r>
            <w:r w:rsidRPr="00F61DFB">
              <w:rPr>
                <w:rFonts w:ascii="Arial" w:eastAsia="Times New Roman" w:hAnsi="Arial" w:cs="Arial"/>
                <w:sz w:val="20"/>
                <w:szCs w:val="20"/>
              </w:rPr>
              <w:t>he challenges that we have, for those of us with diabetes is that we want to eat anytime</w:t>
            </w:r>
            <w:r w:rsidRPr="00F61DFB">
              <w:rPr>
                <w:rFonts w:ascii="Arial" w:hAnsi="Arial" w:cs="Arial"/>
                <w:sz w:val="20"/>
                <w:szCs w:val="20"/>
              </w:rPr>
              <w:t>, I have discovered that diabetes is hunger</w:t>
            </w:r>
            <w:r>
              <w:rPr>
                <w:rFonts w:ascii="Arial" w:hAnsi="Arial" w:cs="Arial"/>
                <w:sz w:val="20"/>
                <w:szCs w:val="20"/>
              </w:rPr>
              <w:t>. D</w:t>
            </w:r>
            <w:r w:rsidRPr="00F61DFB">
              <w:rPr>
                <w:rFonts w:ascii="Arial" w:hAnsi="Arial" w:cs="Arial"/>
                <w:sz w:val="20"/>
                <w:szCs w:val="20"/>
              </w:rPr>
              <w:t>iabetes can kill</w:t>
            </w:r>
            <w:r>
              <w:rPr>
                <w:rFonts w:ascii="Arial" w:hAnsi="Arial" w:cs="Arial"/>
                <w:sz w:val="20"/>
                <w:szCs w:val="20"/>
              </w:rPr>
              <w:t>. I</w:t>
            </w:r>
            <w:r w:rsidRPr="00F61DFB">
              <w:rPr>
                <w:rFonts w:ascii="Arial" w:hAnsi="Arial" w:cs="Arial"/>
                <w:sz w:val="20"/>
                <w:szCs w:val="20"/>
              </w:rPr>
              <w:t>f you don’t follow its conditions</w:t>
            </w:r>
            <w:r>
              <w:rPr>
                <w:rFonts w:ascii="Arial" w:hAnsi="Arial" w:cs="Arial"/>
                <w:sz w:val="20"/>
                <w:szCs w:val="20"/>
              </w:rPr>
              <w:t>,</w:t>
            </w:r>
            <w:r w:rsidRPr="00F61DFB">
              <w:rPr>
                <w:rFonts w:ascii="Arial" w:hAnsi="Arial" w:cs="Arial"/>
                <w:sz w:val="20"/>
                <w:szCs w:val="20"/>
              </w:rPr>
              <w:t xml:space="preserve"> people die</w:t>
            </w:r>
            <w:r>
              <w:rPr>
                <w:rFonts w:ascii="Arial" w:hAnsi="Arial" w:cs="Arial"/>
                <w:sz w:val="20"/>
                <w:szCs w:val="20"/>
              </w:rPr>
              <w:t>. B</w:t>
            </w:r>
            <w:r w:rsidRPr="00F61DFB">
              <w:rPr>
                <w:rFonts w:ascii="Arial" w:hAnsi="Arial" w:cs="Arial"/>
                <w:sz w:val="20"/>
                <w:szCs w:val="20"/>
              </w:rPr>
              <w:t xml:space="preserve">ut </w:t>
            </w:r>
            <w:r w:rsidRPr="00F61DFB">
              <w:rPr>
                <w:rFonts w:ascii="Arial" w:eastAsia="Times New Roman" w:hAnsi="Arial" w:cs="Arial"/>
                <w:sz w:val="20"/>
                <w:szCs w:val="20"/>
              </w:rPr>
              <w:t>you</w:t>
            </w:r>
            <w:r w:rsidRPr="00F61DFB">
              <w:rPr>
                <w:rFonts w:ascii="Arial" w:hAnsi="Arial" w:cs="Arial"/>
                <w:sz w:val="20"/>
                <w:szCs w:val="20"/>
              </w:rPr>
              <w:t xml:space="preserve"> find you</w:t>
            </w:r>
            <w:r w:rsidRPr="00F61DFB">
              <w:rPr>
                <w:rFonts w:ascii="Arial" w:eastAsia="Times New Roman" w:hAnsi="Arial" w:cs="Arial"/>
                <w:sz w:val="20"/>
                <w:szCs w:val="20"/>
              </w:rPr>
              <w:t xml:space="preserve"> don’t have food.</w:t>
            </w:r>
            <w:r w:rsidRPr="00F61DFB">
              <w:rPr>
                <w:rFonts w:ascii="Arial" w:hAnsi="Arial" w:cs="Arial"/>
                <w:sz w:val="20"/>
                <w:szCs w:val="20"/>
              </w:rPr>
              <w:t xml:space="preserve">’ </w:t>
            </w:r>
          </w:p>
        </w:tc>
        <w:tc>
          <w:tcPr>
            <w:tcW w:w="1366" w:type="dxa"/>
          </w:tcPr>
          <w:p w14:paraId="45103343" w14:textId="5F30BA31" w:rsidR="00AA079A" w:rsidRPr="00F61DFB" w:rsidRDefault="008E348D" w:rsidP="00AD0A71">
            <w:pPr>
              <w:spacing w:line="360" w:lineRule="auto"/>
              <w:jc w:val="both"/>
              <w:rPr>
                <w:rFonts w:ascii="Arial" w:hAnsi="Arial" w:cs="Arial"/>
                <w:sz w:val="20"/>
                <w:szCs w:val="20"/>
              </w:rPr>
            </w:pPr>
            <w:r w:rsidRPr="00F61DFB">
              <w:rPr>
                <w:rFonts w:ascii="Arial" w:hAnsi="Arial" w:cs="Arial"/>
                <w:sz w:val="20"/>
                <w:szCs w:val="20"/>
              </w:rPr>
              <w:t xml:space="preserve">Female, </w:t>
            </w:r>
            <w:r>
              <w:rPr>
                <w:rFonts w:ascii="Arial" w:hAnsi="Arial" w:cs="Arial"/>
                <w:sz w:val="20"/>
                <w:szCs w:val="20"/>
              </w:rPr>
              <w:t>62</w:t>
            </w:r>
            <w:r w:rsidRPr="00F61DFB">
              <w:rPr>
                <w:rFonts w:ascii="Arial" w:hAnsi="Arial" w:cs="Arial"/>
                <w:sz w:val="20"/>
                <w:szCs w:val="20"/>
              </w:rPr>
              <w:t>yrs, HIV</w:t>
            </w:r>
            <w:r>
              <w:rPr>
                <w:rFonts w:ascii="Arial" w:hAnsi="Arial" w:cs="Arial"/>
                <w:sz w:val="20"/>
                <w:szCs w:val="20"/>
              </w:rPr>
              <w:t>-</w:t>
            </w:r>
          </w:p>
        </w:tc>
      </w:tr>
      <w:tr w:rsidR="00AA079A" w14:paraId="69923854" w14:textId="77777777" w:rsidTr="00010E2E">
        <w:trPr>
          <w:trHeight w:val="758"/>
        </w:trPr>
        <w:tc>
          <w:tcPr>
            <w:tcW w:w="562" w:type="dxa"/>
          </w:tcPr>
          <w:p w14:paraId="1EEC54C0" w14:textId="38E05850" w:rsidR="00AA079A" w:rsidRDefault="00105C58" w:rsidP="00AD0A71">
            <w:pPr>
              <w:jc w:val="center"/>
            </w:pPr>
            <w:r>
              <w:t>14</w:t>
            </w:r>
          </w:p>
        </w:tc>
        <w:tc>
          <w:tcPr>
            <w:tcW w:w="7088" w:type="dxa"/>
          </w:tcPr>
          <w:p w14:paraId="6B7C1128" w14:textId="56C23B4D" w:rsidR="00AA079A" w:rsidRPr="00F61DFB" w:rsidRDefault="00AA079A" w:rsidP="008E348D">
            <w:pPr>
              <w:spacing w:after="240" w:line="360" w:lineRule="auto"/>
              <w:jc w:val="both"/>
              <w:rPr>
                <w:rFonts w:ascii="Arial" w:hAnsi="Arial" w:cs="Arial"/>
                <w:sz w:val="20"/>
                <w:szCs w:val="20"/>
              </w:rPr>
            </w:pPr>
            <w:r w:rsidRPr="00F61DFB">
              <w:rPr>
                <w:rFonts w:ascii="Arial" w:hAnsi="Arial" w:cs="Arial"/>
                <w:sz w:val="20"/>
                <w:szCs w:val="20"/>
              </w:rPr>
              <w:t xml:space="preserve">‘It comes to relatives not having the money for medical tests as the government cannot afford providing such free to </w:t>
            </w:r>
            <w:proofErr w:type="gramStart"/>
            <w:r w:rsidRPr="00F61DFB">
              <w:rPr>
                <w:rFonts w:ascii="Arial" w:hAnsi="Arial" w:cs="Arial"/>
                <w:sz w:val="20"/>
                <w:szCs w:val="20"/>
              </w:rPr>
              <w:t>each</w:t>
            </w:r>
            <w:r>
              <w:rPr>
                <w:rFonts w:ascii="Arial" w:hAnsi="Arial" w:cs="Arial"/>
                <w:sz w:val="20"/>
                <w:szCs w:val="20"/>
              </w:rPr>
              <w:t xml:space="preserve"> </w:t>
            </w:r>
            <w:r w:rsidRPr="00F61DFB">
              <w:rPr>
                <w:rFonts w:ascii="Arial" w:hAnsi="Arial" w:cs="Arial"/>
                <w:sz w:val="20"/>
                <w:szCs w:val="20"/>
              </w:rPr>
              <w:t>and every</w:t>
            </w:r>
            <w:proofErr w:type="gramEnd"/>
            <w:r w:rsidRPr="00F61DFB">
              <w:rPr>
                <w:rFonts w:ascii="Arial" w:hAnsi="Arial" w:cs="Arial"/>
                <w:sz w:val="20"/>
                <w:szCs w:val="20"/>
              </w:rPr>
              <w:t xml:space="preserve"> person. Relatives may also not have money to buy medicine. The family may also not have money to buy food for that </w:t>
            </w:r>
            <w:proofErr w:type="gramStart"/>
            <w:r w:rsidRPr="00F61DFB">
              <w:rPr>
                <w:rFonts w:ascii="Arial" w:hAnsi="Arial" w:cs="Arial"/>
                <w:sz w:val="20"/>
                <w:szCs w:val="20"/>
              </w:rPr>
              <w:t>particular person</w:t>
            </w:r>
            <w:proofErr w:type="gramEnd"/>
            <w:r w:rsidRPr="00F61DFB">
              <w:rPr>
                <w:rFonts w:ascii="Arial" w:hAnsi="Arial" w:cs="Arial"/>
                <w:sz w:val="20"/>
                <w:szCs w:val="20"/>
              </w:rPr>
              <w:t xml:space="preserve"> because when somebody is sick, he or she needs to eat and to be taken care of very well as a patient.’ </w:t>
            </w:r>
          </w:p>
        </w:tc>
        <w:tc>
          <w:tcPr>
            <w:tcW w:w="1366" w:type="dxa"/>
          </w:tcPr>
          <w:p w14:paraId="11AB0958" w14:textId="29D951EB" w:rsidR="00AA079A" w:rsidRPr="00F61DFB" w:rsidRDefault="008E348D" w:rsidP="00AD0A71">
            <w:pPr>
              <w:spacing w:line="360" w:lineRule="auto"/>
              <w:jc w:val="both"/>
              <w:rPr>
                <w:rFonts w:ascii="Arial" w:hAnsi="Arial" w:cs="Arial"/>
                <w:sz w:val="20"/>
                <w:szCs w:val="20"/>
              </w:rPr>
            </w:pPr>
            <w:r w:rsidRPr="00F61DFB">
              <w:rPr>
                <w:rFonts w:ascii="Arial" w:hAnsi="Arial" w:cs="Arial"/>
                <w:sz w:val="20"/>
                <w:szCs w:val="20"/>
              </w:rPr>
              <w:t xml:space="preserve">Female, </w:t>
            </w:r>
            <w:r>
              <w:rPr>
                <w:rFonts w:ascii="Arial" w:hAnsi="Arial" w:cs="Arial"/>
                <w:sz w:val="20"/>
                <w:szCs w:val="20"/>
              </w:rPr>
              <w:t>51</w:t>
            </w:r>
            <w:r w:rsidRPr="00F61DFB">
              <w:rPr>
                <w:rFonts w:ascii="Arial" w:hAnsi="Arial" w:cs="Arial"/>
                <w:sz w:val="20"/>
                <w:szCs w:val="20"/>
              </w:rPr>
              <w:t>yrs, HIV</w:t>
            </w:r>
            <w:r>
              <w:rPr>
                <w:rFonts w:ascii="Arial" w:hAnsi="Arial" w:cs="Arial"/>
                <w:sz w:val="20"/>
                <w:szCs w:val="20"/>
              </w:rPr>
              <w:t>+</w:t>
            </w:r>
          </w:p>
        </w:tc>
      </w:tr>
      <w:tr w:rsidR="00105C58" w14:paraId="313755FD" w14:textId="77777777" w:rsidTr="00010E2E">
        <w:trPr>
          <w:trHeight w:val="758"/>
        </w:trPr>
        <w:tc>
          <w:tcPr>
            <w:tcW w:w="562" w:type="dxa"/>
          </w:tcPr>
          <w:p w14:paraId="355EFEB6" w14:textId="1210DCDF" w:rsidR="00105C58" w:rsidRDefault="00105C58" w:rsidP="00AD0A71">
            <w:pPr>
              <w:jc w:val="center"/>
            </w:pPr>
            <w:r>
              <w:t>15</w:t>
            </w:r>
          </w:p>
        </w:tc>
        <w:tc>
          <w:tcPr>
            <w:tcW w:w="7088" w:type="dxa"/>
          </w:tcPr>
          <w:p w14:paraId="185E698E" w14:textId="4B8CCDB4" w:rsidR="00105C58" w:rsidRPr="00F61DFB" w:rsidRDefault="00105C58" w:rsidP="008E348D">
            <w:pPr>
              <w:spacing w:line="360" w:lineRule="auto"/>
              <w:jc w:val="both"/>
              <w:rPr>
                <w:rFonts w:ascii="Arial" w:hAnsi="Arial" w:cs="Arial"/>
                <w:sz w:val="20"/>
                <w:szCs w:val="20"/>
              </w:rPr>
            </w:pPr>
            <w:r w:rsidRPr="00F61DFB">
              <w:rPr>
                <w:rFonts w:ascii="Arial" w:hAnsi="Arial" w:cs="Arial"/>
                <w:sz w:val="20"/>
                <w:szCs w:val="20"/>
              </w:rPr>
              <w:t xml:space="preserve">‘As a person is aging, they need someone to be there that can talk to them otherwise they start having worries and thinking people have abandoned them and do not want them.’ </w:t>
            </w:r>
          </w:p>
        </w:tc>
        <w:tc>
          <w:tcPr>
            <w:tcW w:w="1366" w:type="dxa"/>
          </w:tcPr>
          <w:p w14:paraId="79043377" w14:textId="3AB14E21" w:rsidR="00105C58" w:rsidRPr="00F61DFB" w:rsidRDefault="008E348D" w:rsidP="00AD0A71">
            <w:pPr>
              <w:spacing w:line="360" w:lineRule="auto"/>
              <w:jc w:val="both"/>
              <w:rPr>
                <w:rFonts w:ascii="Arial" w:hAnsi="Arial" w:cs="Arial"/>
                <w:sz w:val="20"/>
                <w:szCs w:val="20"/>
              </w:rPr>
            </w:pPr>
            <w:r w:rsidRPr="00F61DFB">
              <w:rPr>
                <w:rFonts w:ascii="Arial" w:hAnsi="Arial" w:cs="Arial"/>
                <w:sz w:val="20"/>
                <w:szCs w:val="20"/>
              </w:rPr>
              <w:t xml:space="preserve">Female, </w:t>
            </w:r>
            <w:r>
              <w:rPr>
                <w:rFonts w:ascii="Arial" w:hAnsi="Arial" w:cs="Arial"/>
                <w:sz w:val="20"/>
                <w:szCs w:val="20"/>
              </w:rPr>
              <w:t>32</w:t>
            </w:r>
            <w:r w:rsidRPr="00F61DFB">
              <w:rPr>
                <w:rFonts w:ascii="Arial" w:hAnsi="Arial" w:cs="Arial"/>
                <w:sz w:val="20"/>
                <w:szCs w:val="20"/>
              </w:rPr>
              <w:t>yrs, HIV</w:t>
            </w:r>
            <w:r>
              <w:rPr>
                <w:rFonts w:ascii="Arial" w:hAnsi="Arial" w:cs="Arial"/>
                <w:sz w:val="20"/>
                <w:szCs w:val="20"/>
              </w:rPr>
              <w:t>+</w:t>
            </w:r>
          </w:p>
        </w:tc>
      </w:tr>
      <w:tr w:rsidR="00105C58" w14:paraId="059B055E" w14:textId="77777777" w:rsidTr="00010E2E">
        <w:trPr>
          <w:trHeight w:val="758"/>
        </w:trPr>
        <w:tc>
          <w:tcPr>
            <w:tcW w:w="562" w:type="dxa"/>
          </w:tcPr>
          <w:p w14:paraId="5FF3F88C" w14:textId="1ADA599E" w:rsidR="00105C58" w:rsidRDefault="00105C58" w:rsidP="00AD0A71">
            <w:pPr>
              <w:jc w:val="center"/>
            </w:pPr>
            <w:r>
              <w:t>16</w:t>
            </w:r>
          </w:p>
        </w:tc>
        <w:tc>
          <w:tcPr>
            <w:tcW w:w="7088" w:type="dxa"/>
          </w:tcPr>
          <w:p w14:paraId="2D9301FB" w14:textId="5DBF6017" w:rsidR="00105C58" w:rsidRPr="00F61DFB" w:rsidRDefault="00105C58" w:rsidP="008E348D">
            <w:pPr>
              <w:spacing w:line="360" w:lineRule="auto"/>
              <w:jc w:val="both"/>
              <w:rPr>
                <w:rFonts w:ascii="Arial" w:hAnsi="Arial" w:cs="Arial"/>
                <w:sz w:val="20"/>
                <w:szCs w:val="20"/>
              </w:rPr>
            </w:pPr>
            <w:r>
              <w:rPr>
                <w:rFonts w:ascii="Arial" w:hAnsi="Arial" w:cs="Arial"/>
                <w:sz w:val="20"/>
                <w:szCs w:val="20"/>
              </w:rPr>
              <w:t>‘</w:t>
            </w:r>
            <w:r w:rsidRPr="00F61DFB">
              <w:rPr>
                <w:rFonts w:ascii="Arial" w:hAnsi="Arial" w:cs="Arial"/>
                <w:sz w:val="20"/>
                <w:szCs w:val="20"/>
              </w:rPr>
              <w:t xml:space="preserve">The reason why they are perceived to be witches is that when a person grows old, their actions are strange, they just do anything. They might pee on themselves. </w:t>
            </w:r>
            <w:r>
              <w:rPr>
                <w:rFonts w:ascii="Arial" w:hAnsi="Arial" w:cs="Arial"/>
                <w:sz w:val="20"/>
                <w:szCs w:val="20"/>
              </w:rPr>
              <w:t>T</w:t>
            </w:r>
            <w:r w:rsidRPr="00F61DFB">
              <w:rPr>
                <w:rFonts w:ascii="Arial" w:hAnsi="Arial" w:cs="Arial"/>
                <w:sz w:val="20"/>
                <w:szCs w:val="20"/>
              </w:rPr>
              <w:t xml:space="preserve">hey easily get upset, they would refuse to eat, they would complain that </w:t>
            </w:r>
            <w:r>
              <w:rPr>
                <w:rFonts w:ascii="Arial" w:hAnsi="Arial" w:cs="Arial"/>
                <w:sz w:val="20"/>
                <w:szCs w:val="20"/>
              </w:rPr>
              <w:t>‘</w:t>
            </w:r>
            <w:r w:rsidRPr="00F61DFB">
              <w:rPr>
                <w:rFonts w:ascii="Arial" w:hAnsi="Arial" w:cs="Arial"/>
                <w:sz w:val="20"/>
                <w:szCs w:val="20"/>
              </w:rPr>
              <w:t>I don’t know how you perceive me.</w:t>
            </w:r>
            <w:r>
              <w:rPr>
                <w:rFonts w:ascii="Arial" w:hAnsi="Arial" w:cs="Arial"/>
                <w:sz w:val="20"/>
                <w:szCs w:val="20"/>
              </w:rPr>
              <w:t>’</w:t>
            </w:r>
            <w:r w:rsidRPr="00F61DFB">
              <w:rPr>
                <w:rFonts w:ascii="Arial" w:hAnsi="Arial" w:cs="Arial"/>
                <w:sz w:val="20"/>
                <w:szCs w:val="20"/>
              </w:rPr>
              <w:t xml:space="preserve"> Those who have not stayed with an old person would say that they are witches when they are not.’ </w:t>
            </w:r>
          </w:p>
        </w:tc>
        <w:tc>
          <w:tcPr>
            <w:tcW w:w="1366" w:type="dxa"/>
          </w:tcPr>
          <w:p w14:paraId="7BBFBBF8" w14:textId="1F911437" w:rsidR="00105C58" w:rsidRPr="00F61DFB" w:rsidRDefault="008E348D" w:rsidP="00AD0A71">
            <w:pPr>
              <w:spacing w:line="360" w:lineRule="auto"/>
              <w:jc w:val="both"/>
              <w:rPr>
                <w:rFonts w:ascii="Arial" w:hAnsi="Arial" w:cs="Arial"/>
                <w:sz w:val="20"/>
                <w:szCs w:val="20"/>
              </w:rPr>
            </w:pPr>
            <w:r w:rsidRPr="00F61DFB">
              <w:rPr>
                <w:rFonts w:ascii="Arial" w:hAnsi="Arial" w:cs="Arial"/>
                <w:sz w:val="20"/>
                <w:szCs w:val="20"/>
              </w:rPr>
              <w:t xml:space="preserve">Female, </w:t>
            </w:r>
            <w:r>
              <w:rPr>
                <w:rFonts w:ascii="Arial" w:hAnsi="Arial" w:cs="Arial"/>
                <w:sz w:val="20"/>
                <w:szCs w:val="20"/>
              </w:rPr>
              <w:t>36</w:t>
            </w:r>
            <w:r w:rsidRPr="00F61DFB">
              <w:rPr>
                <w:rFonts w:ascii="Arial" w:hAnsi="Arial" w:cs="Arial"/>
                <w:sz w:val="20"/>
                <w:szCs w:val="20"/>
              </w:rPr>
              <w:t>yrs, HIV</w:t>
            </w:r>
            <w:r>
              <w:rPr>
                <w:rFonts w:ascii="Arial" w:hAnsi="Arial" w:cs="Arial"/>
                <w:sz w:val="20"/>
                <w:szCs w:val="20"/>
              </w:rPr>
              <w:t>-</w:t>
            </w:r>
          </w:p>
        </w:tc>
      </w:tr>
      <w:tr w:rsidR="00105C58" w14:paraId="11A52F08" w14:textId="77777777" w:rsidTr="00010E2E">
        <w:trPr>
          <w:trHeight w:val="758"/>
        </w:trPr>
        <w:tc>
          <w:tcPr>
            <w:tcW w:w="562" w:type="dxa"/>
          </w:tcPr>
          <w:p w14:paraId="3A636162" w14:textId="0EB019B4" w:rsidR="00105C58" w:rsidRDefault="00105C58" w:rsidP="00AD0A71">
            <w:pPr>
              <w:jc w:val="center"/>
            </w:pPr>
            <w:r>
              <w:t>17</w:t>
            </w:r>
          </w:p>
        </w:tc>
        <w:tc>
          <w:tcPr>
            <w:tcW w:w="7088" w:type="dxa"/>
          </w:tcPr>
          <w:p w14:paraId="119BBC8E" w14:textId="76BC4D30" w:rsidR="00105C58" w:rsidRDefault="00105C58" w:rsidP="000F3E40">
            <w:pPr>
              <w:spacing w:line="360" w:lineRule="auto"/>
              <w:ind w:right="37"/>
              <w:jc w:val="both"/>
              <w:rPr>
                <w:rFonts w:ascii="Arial" w:hAnsi="Arial" w:cs="Arial"/>
                <w:sz w:val="20"/>
                <w:szCs w:val="20"/>
              </w:rPr>
            </w:pPr>
            <w:r w:rsidRPr="00F61DFB">
              <w:rPr>
                <w:rFonts w:ascii="Arial" w:hAnsi="Arial" w:cs="Arial"/>
                <w:sz w:val="20"/>
                <w:szCs w:val="20"/>
              </w:rPr>
              <w:t xml:space="preserve">‘My friend, no matter how old a person gets, helping them is very difficult. It’s difficult even when it’s your parent and you will want to take them elsewhere maybe to live with their younger sibling because you cannot stay with an old person every day. They do many witchcraft things.’ </w:t>
            </w:r>
          </w:p>
        </w:tc>
        <w:tc>
          <w:tcPr>
            <w:tcW w:w="1366" w:type="dxa"/>
          </w:tcPr>
          <w:p w14:paraId="1E9D3FCC" w14:textId="0D2F9D90" w:rsidR="00105C58" w:rsidRPr="00F61DFB" w:rsidRDefault="000F3E40" w:rsidP="00AD0A71">
            <w:pPr>
              <w:spacing w:line="360" w:lineRule="auto"/>
              <w:jc w:val="both"/>
              <w:rPr>
                <w:rFonts w:ascii="Arial" w:hAnsi="Arial" w:cs="Arial"/>
                <w:sz w:val="20"/>
                <w:szCs w:val="20"/>
              </w:rPr>
            </w:pPr>
            <w:r w:rsidRPr="00F61DFB">
              <w:rPr>
                <w:rFonts w:ascii="Arial" w:hAnsi="Arial" w:cs="Arial"/>
                <w:sz w:val="20"/>
                <w:szCs w:val="20"/>
              </w:rPr>
              <w:t xml:space="preserve">Male, </w:t>
            </w:r>
            <w:r>
              <w:rPr>
                <w:rFonts w:ascii="Arial" w:hAnsi="Arial" w:cs="Arial"/>
                <w:sz w:val="20"/>
                <w:szCs w:val="20"/>
              </w:rPr>
              <w:t>45</w:t>
            </w:r>
            <w:r w:rsidRPr="00F61DFB">
              <w:rPr>
                <w:rFonts w:ascii="Arial" w:hAnsi="Arial" w:cs="Arial"/>
                <w:sz w:val="20"/>
                <w:szCs w:val="20"/>
              </w:rPr>
              <w:t>yrs, HIV</w:t>
            </w:r>
            <w:r>
              <w:rPr>
                <w:rFonts w:ascii="Arial" w:hAnsi="Arial" w:cs="Arial"/>
                <w:sz w:val="20"/>
                <w:szCs w:val="20"/>
              </w:rPr>
              <w:t>+</w:t>
            </w:r>
          </w:p>
        </w:tc>
      </w:tr>
      <w:tr w:rsidR="00105C58" w14:paraId="3F25D76A" w14:textId="77777777" w:rsidTr="00010E2E">
        <w:trPr>
          <w:trHeight w:val="758"/>
        </w:trPr>
        <w:tc>
          <w:tcPr>
            <w:tcW w:w="562" w:type="dxa"/>
          </w:tcPr>
          <w:p w14:paraId="6499CB4D" w14:textId="101CD933" w:rsidR="00105C58" w:rsidRDefault="00105C58" w:rsidP="00AD0A71">
            <w:pPr>
              <w:jc w:val="center"/>
            </w:pPr>
            <w:r>
              <w:t>18</w:t>
            </w:r>
          </w:p>
        </w:tc>
        <w:tc>
          <w:tcPr>
            <w:tcW w:w="7088" w:type="dxa"/>
          </w:tcPr>
          <w:p w14:paraId="7B193C0F" w14:textId="29570101" w:rsidR="00105C58" w:rsidRPr="00F61DFB" w:rsidRDefault="00105C58" w:rsidP="000F3E40">
            <w:pPr>
              <w:spacing w:line="360" w:lineRule="auto"/>
              <w:ind w:right="37"/>
              <w:jc w:val="both"/>
              <w:rPr>
                <w:rFonts w:ascii="Arial" w:hAnsi="Arial" w:cs="Arial"/>
                <w:sz w:val="20"/>
                <w:szCs w:val="20"/>
              </w:rPr>
            </w:pPr>
            <w:r w:rsidRPr="00F61DFB">
              <w:rPr>
                <w:rFonts w:ascii="Arial" w:hAnsi="Arial" w:cs="Arial"/>
                <w:color w:val="000000"/>
                <w:sz w:val="20"/>
                <w:szCs w:val="20"/>
              </w:rPr>
              <w:t>‘You know with certain young people, you find that they never grew with their parents or maybe they’ve never met their grandparents, now coming in our community when they see us, they just go like- these are the same ones bewitching me, these same old women, they are witches, she was in my dreams</w:t>
            </w:r>
            <w:r>
              <w:rPr>
                <w:rFonts w:ascii="Arial" w:hAnsi="Arial" w:cs="Arial"/>
                <w:color w:val="000000"/>
                <w:sz w:val="20"/>
                <w:szCs w:val="20"/>
              </w:rPr>
              <w:t>,</w:t>
            </w:r>
            <w:r w:rsidRPr="00F61DFB">
              <w:rPr>
                <w:rFonts w:ascii="Arial" w:hAnsi="Arial" w:cs="Arial"/>
                <w:color w:val="000000"/>
                <w:sz w:val="20"/>
                <w:szCs w:val="20"/>
              </w:rPr>
              <w:t xml:space="preserve"> forgetting that there is no community without old people.’ </w:t>
            </w:r>
          </w:p>
        </w:tc>
        <w:tc>
          <w:tcPr>
            <w:tcW w:w="1366" w:type="dxa"/>
          </w:tcPr>
          <w:p w14:paraId="12220BA8" w14:textId="13471756" w:rsidR="00105C58" w:rsidRPr="00F61DFB" w:rsidRDefault="000F3E40" w:rsidP="00AD0A71">
            <w:pPr>
              <w:spacing w:line="360" w:lineRule="auto"/>
              <w:jc w:val="both"/>
              <w:rPr>
                <w:rFonts w:ascii="Arial" w:hAnsi="Arial" w:cs="Arial"/>
                <w:sz w:val="20"/>
                <w:szCs w:val="20"/>
              </w:rPr>
            </w:pPr>
            <w:r w:rsidRPr="00F61DFB">
              <w:rPr>
                <w:rFonts w:ascii="Arial" w:hAnsi="Arial" w:cs="Arial"/>
                <w:sz w:val="20"/>
                <w:szCs w:val="20"/>
              </w:rPr>
              <w:t xml:space="preserve">Female, </w:t>
            </w:r>
            <w:r>
              <w:rPr>
                <w:rFonts w:ascii="Arial" w:hAnsi="Arial" w:cs="Arial"/>
                <w:sz w:val="20"/>
                <w:szCs w:val="20"/>
              </w:rPr>
              <w:t>62</w:t>
            </w:r>
            <w:r w:rsidRPr="00F61DFB">
              <w:rPr>
                <w:rFonts w:ascii="Arial" w:hAnsi="Arial" w:cs="Arial"/>
                <w:sz w:val="20"/>
                <w:szCs w:val="20"/>
              </w:rPr>
              <w:t>yrs, HIV</w:t>
            </w:r>
            <w:r>
              <w:rPr>
                <w:rFonts w:ascii="Arial" w:hAnsi="Arial" w:cs="Arial"/>
                <w:sz w:val="20"/>
                <w:szCs w:val="20"/>
              </w:rPr>
              <w:t>-</w:t>
            </w:r>
          </w:p>
        </w:tc>
      </w:tr>
      <w:tr w:rsidR="00105C58" w14:paraId="3E29545A" w14:textId="77777777" w:rsidTr="00010E2E">
        <w:trPr>
          <w:trHeight w:val="758"/>
        </w:trPr>
        <w:tc>
          <w:tcPr>
            <w:tcW w:w="562" w:type="dxa"/>
          </w:tcPr>
          <w:p w14:paraId="222142A2" w14:textId="650358B6" w:rsidR="00105C58" w:rsidRDefault="00105C58" w:rsidP="00AD0A71">
            <w:pPr>
              <w:jc w:val="center"/>
            </w:pPr>
            <w:r>
              <w:t>19</w:t>
            </w:r>
          </w:p>
        </w:tc>
        <w:tc>
          <w:tcPr>
            <w:tcW w:w="7088" w:type="dxa"/>
          </w:tcPr>
          <w:p w14:paraId="7105F61F" w14:textId="3BBF2CE9" w:rsidR="00105C58" w:rsidRPr="00293EB3" w:rsidRDefault="00293EB3" w:rsidP="000F3E40">
            <w:pPr>
              <w:spacing w:line="360" w:lineRule="auto"/>
              <w:ind w:right="37"/>
              <w:jc w:val="both"/>
              <w:rPr>
                <w:rFonts w:ascii="Arial" w:hAnsi="Arial" w:cs="Arial"/>
                <w:sz w:val="20"/>
                <w:szCs w:val="20"/>
              </w:rPr>
            </w:pPr>
            <w:r w:rsidRPr="00F61DFB">
              <w:rPr>
                <w:rFonts w:ascii="Arial" w:hAnsi="Arial" w:cs="Arial"/>
                <w:sz w:val="20"/>
                <w:szCs w:val="20"/>
              </w:rPr>
              <w:t>‘Some clients say that once you start taking medication for diabetes then they (community members) start comparing themselve</w:t>
            </w:r>
            <w:r>
              <w:rPr>
                <w:rFonts w:ascii="Arial" w:hAnsi="Arial" w:cs="Arial"/>
                <w:sz w:val="20"/>
                <w:szCs w:val="20"/>
              </w:rPr>
              <w:t>s</w:t>
            </w:r>
            <w:r w:rsidRPr="00F61DFB">
              <w:rPr>
                <w:rFonts w:ascii="Arial" w:hAnsi="Arial" w:cs="Arial"/>
                <w:sz w:val="20"/>
                <w:szCs w:val="20"/>
              </w:rPr>
              <w:t xml:space="preserve"> with people living with HIV. That’s the fear because diabetes is a chronic illness and it being a chronic illness, you </w:t>
            </w:r>
            <w:proofErr w:type="gramStart"/>
            <w:r w:rsidRPr="00F61DFB">
              <w:rPr>
                <w:rFonts w:ascii="Arial" w:hAnsi="Arial" w:cs="Arial"/>
                <w:sz w:val="20"/>
                <w:szCs w:val="20"/>
              </w:rPr>
              <w:t>have to</w:t>
            </w:r>
            <w:proofErr w:type="gramEnd"/>
            <w:r w:rsidRPr="00F61DFB">
              <w:rPr>
                <w:rFonts w:ascii="Arial" w:hAnsi="Arial" w:cs="Arial"/>
                <w:sz w:val="20"/>
                <w:szCs w:val="20"/>
              </w:rPr>
              <w:t xml:space="preserve"> take the medicine on a daily basis to maintain the sugar levels</w:t>
            </w:r>
            <w:r>
              <w:rPr>
                <w:rFonts w:ascii="Arial" w:hAnsi="Arial" w:cs="Arial"/>
                <w:sz w:val="20"/>
                <w:szCs w:val="20"/>
              </w:rPr>
              <w:t xml:space="preserve">. </w:t>
            </w:r>
            <w:proofErr w:type="gramStart"/>
            <w:r>
              <w:rPr>
                <w:rFonts w:ascii="Arial" w:hAnsi="Arial" w:cs="Arial"/>
                <w:sz w:val="20"/>
                <w:szCs w:val="20"/>
              </w:rPr>
              <w:t>S</w:t>
            </w:r>
            <w:r w:rsidRPr="00F61DFB">
              <w:rPr>
                <w:rFonts w:ascii="Arial" w:hAnsi="Arial" w:cs="Arial"/>
                <w:sz w:val="20"/>
                <w:szCs w:val="20"/>
              </w:rPr>
              <w:t>o</w:t>
            </w:r>
            <w:proofErr w:type="gramEnd"/>
            <w:r w:rsidRPr="00F61DFB">
              <w:rPr>
                <w:rFonts w:ascii="Arial" w:hAnsi="Arial" w:cs="Arial"/>
                <w:sz w:val="20"/>
                <w:szCs w:val="20"/>
              </w:rPr>
              <w:t xml:space="preserve"> they fear when they start taking the diabetes drugs they will be regarded as HIV positive and yet some are negative.</w:t>
            </w:r>
            <w:r>
              <w:rPr>
                <w:rFonts w:ascii="Arial" w:hAnsi="Arial" w:cs="Arial"/>
                <w:sz w:val="20"/>
                <w:szCs w:val="20"/>
              </w:rPr>
              <w:t>’</w:t>
            </w:r>
            <w:r w:rsidRPr="00F61DFB">
              <w:rPr>
                <w:rFonts w:ascii="Arial" w:hAnsi="Arial" w:cs="Arial"/>
                <w:sz w:val="20"/>
                <w:szCs w:val="20"/>
              </w:rPr>
              <w:t xml:space="preserve"> </w:t>
            </w:r>
          </w:p>
        </w:tc>
        <w:tc>
          <w:tcPr>
            <w:tcW w:w="1366" w:type="dxa"/>
          </w:tcPr>
          <w:p w14:paraId="0CC00916" w14:textId="3C66E600" w:rsidR="00105C58" w:rsidRPr="00F61DFB" w:rsidRDefault="000F3E40" w:rsidP="00AD0A71">
            <w:pPr>
              <w:spacing w:line="360" w:lineRule="auto"/>
              <w:jc w:val="both"/>
              <w:rPr>
                <w:rFonts w:ascii="Arial" w:hAnsi="Arial" w:cs="Arial"/>
                <w:sz w:val="20"/>
                <w:szCs w:val="20"/>
              </w:rPr>
            </w:pPr>
            <w:r w:rsidRPr="00F61DFB">
              <w:rPr>
                <w:rFonts w:ascii="Arial" w:hAnsi="Arial" w:cs="Arial"/>
                <w:sz w:val="20"/>
                <w:szCs w:val="20"/>
              </w:rPr>
              <w:t xml:space="preserve">Participant 2, FGD 3 professional </w:t>
            </w:r>
            <w:r>
              <w:rPr>
                <w:rFonts w:ascii="Arial" w:hAnsi="Arial" w:cs="Arial"/>
                <w:sz w:val="20"/>
                <w:szCs w:val="20"/>
              </w:rPr>
              <w:t>HCW</w:t>
            </w:r>
          </w:p>
        </w:tc>
      </w:tr>
      <w:tr w:rsidR="00D05E65" w14:paraId="4AC4AAEC" w14:textId="77777777" w:rsidTr="00010E2E">
        <w:trPr>
          <w:trHeight w:val="758"/>
        </w:trPr>
        <w:tc>
          <w:tcPr>
            <w:tcW w:w="562" w:type="dxa"/>
          </w:tcPr>
          <w:p w14:paraId="71863756" w14:textId="60492B40" w:rsidR="00D05E65" w:rsidRDefault="00D05E65" w:rsidP="00AD0A71">
            <w:pPr>
              <w:jc w:val="center"/>
            </w:pPr>
            <w:r>
              <w:lastRenderedPageBreak/>
              <w:t>20</w:t>
            </w:r>
          </w:p>
        </w:tc>
        <w:tc>
          <w:tcPr>
            <w:tcW w:w="7088" w:type="dxa"/>
          </w:tcPr>
          <w:p w14:paraId="4505DF45" w14:textId="73592DB1" w:rsidR="00D05E65" w:rsidRPr="00F61DFB" w:rsidRDefault="00D05E65" w:rsidP="000F3E40">
            <w:pPr>
              <w:tabs>
                <w:tab w:val="left" w:pos="6550"/>
              </w:tabs>
              <w:spacing w:line="360" w:lineRule="auto"/>
              <w:jc w:val="both"/>
              <w:rPr>
                <w:rFonts w:ascii="Arial" w:hAnsi="Arial" w:cs="Arial"/>
                <w:sz w:val="20"/>
                <w:szCs w:val="20"/>
              </w:rPr>
            </w:pPr>
            <w:r w:rsidRPr="00212DA8">
              <w:rPr>
                <w:rFonts w:ascii="Arial" w:hAnsi="Arial" w:cs="Arial"/>
                <w:sz w:val="20"/>
                <w:szCs w:val="20"/>
              </w:rPr>
              <w:t xml:space="preserve">‘For an old person like me, ok, I would love to see that I am well attended to if I come to the clinic, and the complications that I am undergoing, are lessened’ </w:t>
            </w:r>
          </w:p>
        </w:tc>
        <w:tc>
          <w:tcPr>
            <w:tcW w:w="1366" w:type="dxa"/>
          </w:tcPr>
          <w:p w14:paraId="0D532BD1" w14:textId="6FFA609C" w:rsidR="00D05E65" w:rsidRPr="00F61DFB" w:rsidRDefault="000F3E40" w:rsidP="00AD0A71">
            <w:pPr>
              <w:spacing w:line="360" w:lineRule="auto"/>
              <w:jc w:val="both"/>
              <w:rPr>
                <w:rFonts w:ascii="Arial" w:hAnsi="Arial" w:cs="Arial"/>
                <w:sz w:val="20"/>
                <w:szCs w:val="20"/>
              </w:rPr>
            </w:pPr>
            <w:r w:rsidRPr="00F61DFB">
              <w:rPr>
                <w:rFonts w:ascii="Arial" w:hAnsi="Arial" w:cs="Arial"/>
                <w:sz w:val="20"/>
                <w:szCs w:val="20"/>
              </w:rPr>
              <w:t xml:space="preserve">Male, </w:t>
            </w:r>
            <w:r>
              <w:rPr>
                <w:rFonts w:ascii="Arial" w:hAnsi="Arial" w:cs="Arial"/>
                <w:sz w:val="20"/>
                <w:szCs w:val="20"/>
              </w:rPr>
              <w:t>60</w:t>
            </w:r>
            <w:r w:rsidRPr="00F61DFB">
              <w:rPr>
                <w:rFonts w:ascii="Arial" w:hAnsi="Arial" w:cs="Arial"/>
                <w:sz w:val="20"/>
                <w:szCs w:val="20"/>
              </w:rPr>
              <w:t>yrs, HIV</w:t>
            </w:r>
            <w:r>
              <w:rPr>
                <w:rFonts w:ascii="Arial" w:hAnsi="Arial" w:cs="Arial"/>
                <w:sz w:val="20"/>
                <w:szCs w:val="20"/>
              </w:rPr>
              <w:t>+</w:t>
            </w:r>
          </w:p>
        </w:tc>
      </w:tr>
      <w:tr w:rsidR="00D05E65" w14:paraId="1BBD6107" w14:textId="77777777" w:rsidTr="00010E2E">
        <w:trPr>
          <w:trHeight w:val="758"/>
        </w:trPr>
        <w:tc>
          <w:tcPr>
            <w:tcW w:w="562" w:type="dxa"/>
          </w:tcPr>
          <w:p w14:paraId="53C5481D" w14:textId="719831F3" w:rsidR="00D05E65" w:rsidRDefault="00D05E65" w:rsidP="00D05E65">
            <w:pPr>
              <w:jc w:val="center"/>
            </w:pPr>
            <w:r>
              <w:t>21</w:t>
            </w:r>
          </w:p>
        </w:tc>
        <w:tc>
          <w:tcPr>
            <w:tcW w:w="7088" w:type="dxa"/>
          </w:tcPr>
          <w:p w14:paraId="526C6D08" w14:textId="7973AAFC" w:rsidR="00D05E65" w:rsidRPr="00212DA8" w:rsidRDefault="00D05E65" w:rsidP="000F3E40">
            <w:pPr>
              <w:tabs>
                <w:tab w:val="left" w:pos="6550"/>
              </w:tabs>
              <w:spacing w:line="360" w:lineRule="auto"/>
              <w:jc w:val="both"/>
              <w:rPr>
                <w:rFonts w:ascii="Arial" w:hAnsi="Arial" w:cs="Arial"/>
                <w:sz w:val="20"/>
                <w:szCs w:val="20"/>
              </w:rPr>
            </w:pPr>
            <w:r w:rsidRPr="00212DA8">
              <w:rPr>
                <w:rFonts w:ascii="Arial" w:hAnsi="Arial" w:cs="Arial"/>
                <w:sz w:val="20"/>
                <w:szCs w:val="20"/>
              </w:rPr>
              <w:t xml:space="preserve">‘‘I want to have a good life. To be able to do my business. I do not want to get too rich and at the same time I do not want to suffer too much. I just want a life that is in the middle in a normal way that a person is supposed to live on this earth’ </w:t>
            </w:r>
          </w:p>
        </w:tc>
        <w:tc>
          <w:tcPr>
            <w:tcW w:w="1366" w:type="dxa"/>
          </w:tcPr>
          <w:p w14:paraId="249FA659" w14:textId="08860A71" w:rsidR="00D05E65" w:rsidRPr="00F61DFB" w:rsidRDefault="000F3E40" w:rsidP="00D05E65">
            <w:pPr>
              <w:spacing w:line="360" w:lineRule="auto"/>
              <w:jc w:val="both"/>
              <w:rPr>
                <w:rFonts w:ascii="Arial" w:hAnsi="Arial" w:cs="Arial"/>
                <w:sz w:val="20"/>
                <w:szCs w:val="20"/>
              </w:rPr>
            </w:pPr>
            <w:r w:rsidRPr="00F61DFB">
              <w:rPr>
                <w:rFonts w:ascii="Arial" w:hAnsi="Arial" w:cs="Arial"/>
                <w:sz w:val="20"/>
                <w:szCs w:val="20"/>
              </w:rPr>
              <w:t xml:space="preserve">Male, </w:t>
            </w:r>
            <w:r>
              <w:rPr>
                <w:rFonts w:ascii="Arial" w:hAnsi="Arial" w:cs="Arial"/>
                <w:sz w:val="20"/>
                <w:szCs w:val="20"/>
              </w:rPr>
              <w:t>60</w:t>
            </w:r>
            <w:r w:rsidRPr="00F61DFB">
              <w:rPr>
                <w:rFonts w:ascii="Arial" w:hAnsi="Arial" w:cs="Arial"/>
                <w:sz w:val="20"/>
                <w:szCs w:val="20"/>
              </w:rPr>
              <w:t>yrs, HIV</w:t>
            </w:r>
            <w:r>
              <w:rPr>
                <w:rFonts w:ascii="Arial" w:hAnsi="Arial" w:cs="Arial"/>
                <w:sz w:val="20"/>
                <w:szCs w:val="20"/>
              </w:rPr>
              <w:t>+</w:t>
            </w:r>
          </w:p>
        </w:tc>
      </w:tr>
      <w:tr w:rsidR="00D05E65" w14:paraId="118CC4ED" w14:textId="77777777" w:rsidTr="00010E2E">
        <w:trPr>
          <w:trHeight w:val="758"/>
        </w:trPr>
        <w:tc>
          <w:tcPr>
            <w:tcW w:w="562" w:type="dxa"/>
          </w:tcPr>
          <w:p w14:paraId="0FD2FEBD" w14:textId="52ACC7EE" w:rsidR="00D05E65" w:rsidRDefault="000F3E40" w:rsidP="00D05E65">
            <w:pPr>
              <w:jc w:val="center"/>
            </w:pPr>
            <w:r>
              <w:t>22</w:t>
            </w:r>
          </w:p>
        </w:tc>
        <w:tc>
          <w:tcPr>
            <w:tcW w:w="7088" w:type="dxa"/>
          </w:tcPr>
          <w:p w14:paraId="2C835607" w14:textId="02CB92F7" w:rsidR="00D05E65" w:rsidRPr="00212DA8" w:rsidRDefault="00D05E65" w:rsidP="000F3E40">
            <w:pPr>
              <w:tabs>
                <w:tab w:val="left" w:pos="6550"/>
              </w:tabs>
              <w:spacing w:after="240" w:line="360" w:lineRule="auto"/>
              <w:jc w:val="both"/>
              <w:rPr>
                <w:rFonts w:ascii="Arial" w:hAnsi="Arial" w:cs="Arial"/>
                <w:sz w:val="20"/>
                <w:szCs w:val="20"/>
              </w:rPr>
            </w:pPr>
            <w:r w:rsidRPr="00212DA8">
              <w:rPr>
                <w:rFonts w:ascii="Arial" w:hAnsi="Arial" w:cs="Arial"/>
                <w:sz w:val="20"/>
                <w:szCs w:val="20"/>
              </w:rPr>
              <w:t xml:space="preserve">‘In the community, they say that when you start taking BP drugs, that’s when BP becomes worse, you </w:t>
            </w:r>
            <w:proofErr w:type="gramStart"/>
            <w:r w:rsidRPr="00212DA8">
              <w:rPr>
                <w:rFonts w:ascii="Arial" w:hAnsi="Arial" w:cs="Arial"/>
                <w:sz w:val="20"/>
                <w:szCs w:val="20"/>
              </w:rPr>
              <w:t>see?</w:t>
            </w:r>
            <w:proofErr w:type="gramEnd"/>
            <w:r w:rsidRPr="00212DA8">
              <w:rPr>
                <w:rFonts w:ascii="Arial" w:hAnsi="Arial" w:cs="Arial"/>
                <w:sz w:val="20"/>
                <w:szCs w:val="20"/>
              </w:rPr>
              <w:t xml:space="preserve"> And then they are saying, ... I should start taking BP drugs like I am taking ARVs. So, all that brings people backwards, they will start taking herbs so that BP can go down. </w:t>
            </w:r>
          </w:p>
        </w:tc>
        <w:tc>
          <w:tcPr>
            <w:tcW w:w="1366" w:type="dxa"/>
          </w:tcPr>
          <w:p w14:paraId="45881B51" w14:textId="22A9937C" w:rsidR="00D05E65" w:rsidRPr="00F61DFB" w:rsidRDefault="000F3E40" w:rsidP="00D05E65">
            <w:pPr>
              <w:spacing w:line="360" w:lineRule="auto"/>
              <w:jc w:val="both"/>
              <w:rPr>
                <w:rFonts w:ascii="Arial" w:hAnsi="Arial" w:cs="Arial"/>
                <w:sz w:val="20"/>
                <w:szCs w:val="20"/>
              </w:rPr>
            </w:pPr>
            <w:r w:rsidRPr="00212DA8">
              <w:rPr>
                <w:rFonts w:ascii="Arial" w:hAnsi="Arial" w:cs="Arial"/>
                <w:sz w:val="20"/>
                <w:szCs w:val="20"/>
              </w:rPr>
              <w:t xml:space="preserve">Participant 2, FGD 3, professional </w:t>
            </w:r>
            <w:r>
              <w:rPr>
                <w:rFonts w:ascii="Arial" w:hAnsi="Arial" w:cs="Arial"/>
                <w:sz w:val="20"/>
                <w:szCs w:val="20"/>
              </w:rPr>
              <w:t>HCW</w:t>
            </w:r>
          </w:p>
        </w:tc>
      </w:tr>
      <w:tr w:rsidR="00D05E65" w14:paraId="75CC2268" w14:textId="77777777" w:rsidTr="00010E2E">
        <w:trPr>
          <w:trHeight w:val="758"/>
        </w:trPr>
        <w:tc>
          <w:tcPr>
            <w:tcW w:w="562" w:type="dxa"/>
          </w:tcPr>
          <w:p w14:paraId="1B63FC0E" w14:textId="31AE0446" w:rsidR="00D05E65" w:rsidRDefault="000F3E40" w:rsidP="00D05E65">
            <w:pPr>
              <w:jc w:val="center"/>
            </w:pPr>
            <w:r>
              <w:t>23</w:t>
            </w:r>
          </w:p>
        </w:tc>
        <w:tc>
          <w:tcPr>
            <w:tcW w:w="7088" w:type="dxa"/>
          </w:tcPr>
          <w:p w14:paraId="65C96333" w14:textId="0026A652" w:rsidR="00D05E65" w:rsidRPr="00212DA8" w:rsidRDefault="00C73B32" w:rsidP="000F3E40">
            <w:pPr>
              <w:tabs>
                <w:tab w:val="left" w:pos="6550"/>
              </w:tabs>
              <w:spacing w:after="240" w:line="360" w:lineRule="auto"/>
              <w:jc w:val="both"/>
              <w:rPr>
                <w:rFonts w:ascii="Arial" w:hAnsi="Arial" w:cs="Arial"/>
                <w:sz w:val="20"/>
                <w:szCs w:val="20"/>
              </w:rPr>
            </w:pPr>
            <w:r w:rsidRPr="00212DA8">
              <w:rPr>
                <w:rFonts w:ascii="Arial" w:hAnsi="Arial" w:cs="Arial"/>
                <w:sz w:val="20"/>
                <w:szCs w:val="20"/>
              </w:rPr>
              <w:t xml:space="preserve">‘The training (NCD) is for doctors and nurses only. We also need to be trained with a full package so that when we go into the community, we should be able to identify people with NCDs and help them so that they seek medical attention’ </w:t>
            </w:r>
          </w:p>
        </w:tc>
        <w:tc>
          <w:tcPr>
            <w:tcW w:w="1366" w:type="dxa"/>
          </w:tcPr>
          <w:p w14:paraId="79EF8B9E" w14:textId="271D0DE3" w:rsidR="00D05E65" w:rsidRPr="00F61DFB" w:rsidRDefault="000F3E40" w:rsidP="00D05E65">
            <w:pPr>
              <w:spacing w:line="360" w:lineRule="auto"/>
              <w:jc w:val="both"/>
              <w:rPr>
                <w:rFonts w:ascii="Arial" w:hAnsi="Arial" w:cs="Arial"/>
                <w:sz w:val="20"/>
                <w:szCs w:val="20"/>
              </w:rPr>
            </w:pPr>
            <w:r w:rsidRPr="00212DA8">
              <w:rPr>
                <w:rFonts w:ascii="Arial" w:hAnsi="Arial" w:cs="Arial"/>
                <w:sz w:val="20"/>
                <w:szCs w:val="20"/>
              </w:rPr>
              <w:t xml:space="preserve">Participant 3, FGD 2, lay </w:t>
            </w:r>
            <w:r>
              <w:rPr>
                <w:rFonts w:ascii="Arial" w:hAnsi="Arial" w:cs="Arial"/>
                <w:sz w:val="20"/>
                <w:szCs w:val="20"/>
              </w:rPr>
              <w:t>HCW</w:t>
            </w:r>
          </w:p>
        </w:tc>
      </w:tr>
      <w:tr w:rsidR="00C73B32" w14:paraId="29D6DD09" w14:textId="77777777" w:rsidTr="00010E2E">
        <w:trPr>
          <w:trHeight w:val="758"/>
        </w:trPr>
        <w:tc>
          <w:tcPr>
            <w:tcW w:w="562" w:type="dxa"/>
          </w:tcPr>
          <w:p w14:paraId="305F6DA3" w14:textId="47B86855" w:rsidR="00C73B32" w:rsidRDefault="000F3E40" w:rsidP="00D05E65">
            <w:pPr>
              <w:jc w:val="center"/>
            </w:pPr>
            <w:r>
              <w:t>24</w:t>
            </w:r>
          </w:p>
        </w:tc>
        <w:tc>
          <w:tcPr>
            <w:tcW w:w="7088" w:type="dxa"/>
          </w:tcPr>
          <w:p w14:paraId="57FDD44A" w14:textId="7A337256" w:rsidR="00C73B32" w:rsidRPr="00212DA8" w:rsidRDefault="00C73B32" w:rsidP="000F3E40">
            <w:pPr>
              <w:tabs>
                <w:tab w:val="left" w:pos="6550"/>
              </w:tabs>
              <w:spacing w:after="0" w:line="360" w:lineRule="auto"/>
              <w:jc w:val="both"/>
              <w:rPr>
                <w:rFonts w:ascii="Arial" w:hAnsi="Arial" w:cs="Arial"/>
                <w:sz w:val="20"/>
                <w:szCs w:val="20"/>
              </w:rPr>
            </w:pPr>
            <w:r w:rsidRPr="00212DA8">
              <w:rPr>
                <w:rFonts w:ascii="Arial" w:hAnsi="Arial" w:cs="Arial"/>
                <w:sz w:val="20"/>
                <w:szCs w:val="20"/>
              </w:rPr>
              <w:t xml:space="preserve">'Information is needed in the community and if we have those trainings and then we can go out in the community to educate them. You know information is power ... people perish because of lack of knowledge and, also ignorance is very expensive.’ </w:t>
            </w:r>
          </w:p>
        </w:tc>
        <w:tc>
          <w:tcPr>
            <w:tcW w:w="1366" w:type="dxa"/>
          </w:tcPr>
          <w:p w14:paraId="3FC5FF10" w14:textId="7C58EAC5" w:rsidR="00C73B32" w:rsidRPr="00F61DFB" w:rsidRDefault="000F3E40" w:rsidP="00D05E65">
            <w:pPr>
              <w:spacing w:line="360" w:lineRule="auto"/>
              <w:jc w:val="both"/>
              <w:rPr>
                <w:rFonts w:ascii="Arial" w:hAnsi="Arial" w:cs="Arial"/>
                <w:sz w:val="20"/>
                <w:szCs w:val="20"/>
              </w:rPr>
            </w:pPr>
            <w:r w:rsidRPr="00212DA8">
              <w:rPr>
                <w:rFonts w:ascii="Arial" w:hAnsi="Arial" w:cs="Arial"/>
                <w:sz w:val="20"/>
                <w:szCs w:val="20"/>
              </w:rPr>
              <w:t xml:space="preserve">Participant 6, FGD 4 lay </w:t>
            </w:r>
            <w:r>
              <w:rPr>
                <w:rFonts w:ascii="Arial" w:hAnsi="Arial" w:cs="Arial"/>
                <w:sz w:val="20"/>
                <w:szCs w:val="20"/>
              </w:rPr>
              <w:t>HCW</w:t>
            </w:r>
          </w:p>
        </w:tc>
      </w:tr>
    </w:tbl>
    <w:p w14:paraId="3C1ED95D" w14:textId="77777777" w:rsidR="00AD0A71" w:rsidRDefault="00AD0A71"/>
    <w:sectPr w:rsidR="00AD0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71"/>
    <w:rsid w:val="00010E2E"/>
    <w:rsid w:val="00053F2B"/>
    <w:rsid w:val="000F3E40"/>
    <w:rsid w:val="00105C58"/>
    <w:rsid w:val="00293EB3"/>
    <w:rsid w:val="002C72E6"/>
    <w:rsid w:val="008E348D"/>
    <w:rsid w:val="00946E13"/>
    <w:rsid w:val="00AA079A"/>
    <w:rsid w:val="00AD0A71"/>
    <w:rsid w:val="00B537BE"/>
    <w:rsid w:val="00C73B32"/>
    <w:rsid w:val="00D05E65"/>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decimalSymbol w:val="."/>
  <w:listSeparator w:val=","/>
  <w14:docId w14:val="4E00DEDC"/>
  <w15:chartTrackingRefBased/>
  <w15:docId w15:val="{80D4AB40-E32C-9A4E-9FB3-6633E583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A71"/>
    <w:pPr>
      <w:spacing w:after="160" w:line="259" w:lineRule="auto"/>
    </w:pPr>
    <w:rPr>
      <w:kern w:val="0"/>
      <w:sz w:val="22"/>
      <w:szCs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Sharma</dc:creator>
  <cp:keywords/>
  <dc:description/>
  <cp:lastModifiedBy>Anjali Sharma</cp:lastModifiedBy>
  <cp:revision>2</cp:revision>
  <dcterms:created xsi:type="dcterms:W3CDTF">2024-04-09T07:55:00Z</dcterms:created>
  <dcterms:modified xsi:type="dcterms:W3CDTF">2024-04-09T07:55:00Z</dcterms:modified>
</cp:coreProperties>
</file>